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B6" w:rsidRPr="005D76E1" w:rsidRDefault="006F4EB6" w:rsidP="006F4EB6">
      <w:pPr>
        <w:bidi/>
        <w:jc w:val="center"/>
        <w:rPr>
          <w:rFonts w:ascii="IranNastaliq" w:hAnsi="IranNastaliq" w:cs="B Mitra"/>
          <w:b/>
          <w:bCs/>
          <w:rtl/>
          <w:lang w:bidi="fa-IR"/>
        </w:rPr>
      </w:pPr>
      <w:bookmarkStart w:id="0" w:name="_GoBack"/>
      <w:bookmarkEnd w:id="0"/>
      <w:r w:rsidRPr="005D76E1">
        <w:rPr>
          <w:rFonts w:ascii="IranNastaliq" w:hAnsi="IranNastaliq" w:cs="B Mitra"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4C1CE2B6" wp14:editId="0B324D71">
            <wp:simplePos x="0" y="0"/>
            <wp:positionH relativeFrom="column">
              <wp:posOffset>2522855</wp:posOffset>
            </wp:positionH>
            <wp:positionV relativeFrom="paragraph">
              <wp:posOffset>470535</wp:posOffset>
            </wp:positionV>
            <wp:extent cx="915670" cy="763905"/>
            <wp:effectExtent l="19050" t="0" r="0" b="0"/>
            <wp:wrapTopAndBottom/>
            <wp:docPr id="1" name="Picture 2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76E1">
        <w:rPr>
          <w:rFonts w:ascii="IranNastaliq" w:hAnsi="IranNastaliq" w:cs="B Mitra" w:hint="cs"/>
          <w:b/>
          <w:bCs/>
          <w:rtl/>
          <w:lang w:bidi="fa-IR"/>
        </w:rPr>
        <w:t>باسمه تعالی</w:t>
      </w:r>
    </w:p>
    <w:p w:rsidR="006F4EB6" w:rsidRPr="005D76E1" w:rsidRDefault="006F4EB6" w:rsidP="006F4EB6">
      <w:pPr>
        <w:bidi/>
        <w:spacing w:line="192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</w:p>
    <w:p w:rsidR="006F4EB6" w:rsidRPr="005D76E1" w:rsidRDefault="006F4EB6" w:rsidP="006F4EB6">
      <w:pPr>
        <w:bidi/>
        <w:spacing w:line="192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5D76E1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دانشگاه علامه طباطبائی</w:t>
      </w:r>
    </w:p>
    <w:p w:rsidR="006F4EB6" w:rsidRPr="005D76E1" w:rsidRDefault="006F4EB6" w:rsidP="006F4EB6">
      <w:pPr>
        <w:bidi/>
        <w:spacing w:line="192" w:lineRule="auto"/>
        <w:jc w:val="center"/>
        <w:rPr>
          <w:rFonts w:ascii="IranNastaliq" w:hAnsi="IranNastaliq" w:cs="B Mitra"/>
          <w:b/>
          <w:bCs/>
          <w:rtl/>
          <w:lang w:bidi="fa-IR"/>
        </w:rPr>
      </w:pPr>
      <w:r w:rsidRPr="005D76E1">
        <w:rPr>
          <w:rFonts w:ascii="IranNastaliq" w:hAnsi="IranNastaliq" w:cs="B Mitra" w:hint="cs"/>
          <w:b/>
          <w:bCs/>
          <w:rtl/>
          <w:lang w:bidi="fa-IR"/>
        </w:rPr>
        <w:t>معاونت پژوهشی</w:t>
      </w:r>
    </w:p>
    <w:p w:rsidR="006F4EB6" w:rsidRPr="005D76E1" w:rsidRDefault="006F4EB6" w:rsidP="006F4EB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6F4EB6" w:rsidRPr="005D76E1" w:rsidRDefault="006F4EB6" w:rsidP="006F4EB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6F4EB6" w:rsidRPr="005D76E1" w:rsidRDefault="006F4EB6" w:rsidP="006F4EB6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</w:p>
    <w:p w:rsidR="006F4EB6" w:rsidRPr="005D76E1" w:rsidRDefault="006F4EB6" w:rsidP="00B0687A">
      <w:pPr>
        <w:bidi/>
        <w:spacing w:line="480" w:lineRule="auto"/>
        <w:jc w:val="center"/>
        <w:rPr>
          <w:rFonts w:cs="B Mitra"/>
          <w:b/>
          <w:bCs/>
          <w:sz w:val="48"/>
          <w:szCs w:val="48"/>
          <w:rtl/>
          <w:lang w:bidi="fa-IR"/>
        </w:rPr>
      </w:pPr>
      <w:r w:rsidRPr="005D76E1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شیوه‏نامه </w:t>
      </w:r>
      <w:r w:rsidR="007F6342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>دستیار پژوهشی</w:t>
      </w:r>
      <w:r w:rsidR="00AE1140" w:rsidRPr="00AE1140"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  <w:t xml:space="preserve"> </w:t>
      </w:r>
      <w:r w:rsidR="00B0687A">
        <w:rPr>
          <w:rFonts w:cs="B Mitra" w:hint="cs"/>
          <w:b/>
          <w:bCs/>
          <w:sz w:val="48"/>
          <w:szCs w:val="48"/>
          <w:rtl/>
          <w:lang w:bidi="fa-IR"/>
        </w:rPr>
        <w:t>«</w:t>
      </w:r>
      <w:r w:rsidR="00B0687A" w:rsidRPr="00B0687A">
        <w:rPr>
          <w:rFonts w:asciiTheme="majorBidi" w:hAnsiTheme="majorBidi" w:cstheme="majorBidi"/>
          <w:b/>
          <w:bCs/>
          <w:sz w:val="48"/>
          <w:szCs w:val="48"/>
          <w:lang w:bidi="fa-IR"/>
        </w:rPr>
        <w:t>RA</w:t>
      </w:r>
      <w:r w:rsidR="00B0687A">
        <w:rPr>
          <w:rFonts w:cs="B Mitra" w:hint="cs"/>
          <w:b/>
          <w:bCs/>
          <w:sz w:val="48"/>
          <w:szCs w:val="48"/>
          <w:rtl/>
          <w:lang w:bidi="fa-IR"/>
        </w:rPr>
        <w:t>»</w:t>
      </w:r>
    </w:p>
    <w:p w:rsidR="006F4EB6" w:rsidRPr="002C2000" w:rsidRDefault="006F4EB6" w:rsidP="002C2000">
      <w:pPr>
        <w:tabs>
          <w:tab w:val="left" w:pos="3890"/>
        </w:tabs>
        <w:bidi/>
        <w:rPr>
          <w:rFonts w:cs="B Mitra"/>
          <w:b/>
          <w:bCs/>
          <w:sz w:val="28"/>
          <w:szCs w:val="28"/>
          <w:rtl/>
          <w:lang w:bidi="fa-IR"/>
        </w:rPr>
      </w:pPr>
      <w:r w:rsidRPr="005D76E1">
        <w:rPr>
          <w:rFonts w:cs="B Mitra"/>
          <w:b/>
          <w:bCs/>
          <w:sz w:val="28"/>
          <w:szCs w:val="28"/>
          <w:rtl/>
          <w:lang w:bidi="fa-IR"/>
        </w:rPr>
        <w:tab/>
      </w:r>
    </w:p>
    <w:p w:rsidR="006F4EB6" w:rsidRPr="005D76E1" w:rsidRDefault="006F4EB6" w:rsidP="00CB134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5D76E1">
        <w:rPr>
          <w:rFonts w:cs="B Mitra" w:hint="cs"/>
          <w:b/>
          <w:bCs/>
          <w:sz w:val="24"/>
          <w:szCs w:val="24"/>
          <w:rtl/>
          <w:lang w:bidi="fa-IR"/>
        </w:rPr>
        <w:t xml:space="preserve">تاریخ </w:t>
      </w:r>
      <w:r w:rsidR="00CB67C8">
        <w:rPr>
          <w:rFonts w:cs="B Mitra" w:hint="cs"/>
          <w:b/>
          <w:bCs/>
          <w:sz w:val="24"/>
          <w:szCs w:val="24"/>
          <w:rtl/>
          <w:lang w:bidi="fa-IR"/>
        </w:rPr>
        <w:t xml:space="preserve">تأیید </w:t>
      </w:r>
      <w:r w:rsidRPr="005D76E1">
        <w:rPr>
          <w:rFonts w:cs="B Mitra" w:hint="cs"/>
          <w:b/>
          <w:bCs/>
          <w:sz w:val="24"/>
          <w:szCs w:val="24"/>
          <w:rtl/>
          <w:lang w:bidi="fa-IR"/>
        </w:rPr>
        <w:t xml:space="preserve"> شورای پژوهشی دانشگاه: </w:t>
      </w:r>
      <w:r w:rsidR="00CB134D">
        <w:rPr>
          <w:rFonts w:cs="B Mitra" w:hint="cs"/>
          <w:b/>
          <w:bCs/>
          <w:sz w:val="24"/>
          <w:szCs w:val="24"/>
          <w:rtl/>
          <w:lang w:bidi="fa-IR"/>
        </w:rPr>
        <w:t>18/02/1395</w:t>
      </w:r>
    </w:p>
    <w:p w:rsidR="00AC2D54" w:rsidRPr="005D76E1" w:rsidRDefault="006F4EB6" w:rsidP="00CB134D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5D76E1">
        <w:rPr>
          <w:rFonts w:cs="B Mitra" w:hint="cs"/>
          <w:b/>
          <w:bCs/>
          <w:sz w:val="24"/>
          <w:szCs w:val="24"/>
          <w:rtl/>
          <w:lang w:bidi="fa-IR"/>
        </w:rPr>
        <w:t>تاریخ تصویب هیأت ر</w:t>
      </w:r>
      <w:r w:rsidR="00725BAB">
        <w:rPr>
          <w:rFonts w:cs="B Mitra" w:hint="cs"/>
          <w:b/>
          <w:bCs/>
          <w:sz w:val="24"/>
          <w:szCs w:val="24"/>
          <w:rtl/>
          <w:lang w:bidi="fa-IR"/>
        </w:rPr>
        <w:t xml:space="preserve">ئیسه </w:t>
      </w:r>
      <w:r w:rsidRPr="005D76E1">
        <w:rPr>
          <w:rFonts w:cs="B Mitra" w:hint="cs"/>
          <w:b/>
          <w:bCs/>
          <w:sz w:val="24"/>
          <w:szCs w:val="24"/>
          <w:rtl/>
          <w:lang w:bidi="fa-IR"/>
        </w:rPr>
        <w:t>دانشگاه:</w:t>
      </w:r>
      <w:r w:rsidR="00CB134D">
        <w:rPr>
          <w:rFonts w:cs="B Mitra" w:hint="cs"/>
          <w:b/>
          <w:bCs/>
          <w:sz w:val="24"/>
          <w:szCs w:val="24"/>
          <w:rtl/>
          <w:lang w:bidi="fa-IR"/>
        </w:rPr>
        <w:t>01/10/1395</w:t>
      </w:r>
      <w:r w:rsidRPr="005D76E1">
        <w:rPr>
          <w:rFonts w:cs="B Mitra"/>
          <w:b/>
          <w:bCs/>
          <w:sz w:val="24"/>
          <w:szCs w:val="24"/>
          <w:rtl/>
          <w:lang w:bidi="fa-IR"/>
        </w:rPr>
        <w:t xml:space="preserve"> </w:t>
      </w:r>
    </w:p>
    <w:p w:rsidR="00AC2D54" w:rsidRPr="005D76E1" w:rsidRDefault="00AC2D54">
      <w:pPr>
        <w:rPr>
          <w:rFonts w:cs="B Mitra"/>
          <w:b/>
          <w:bCs/>
          <w:sz w:val="24"/>
          <w:szCs w:val="24"/>
          <w:rtl/>
          <w:lang w:bidi="fa-IR"/>
        </w:rPr>
      </w:pPr>
      <w:r w:rsidRPr="005D76E1">
        <w:rPr>
          <w:rFonts w:cs="B Mitra"/>
          <w:b/>
          <w:bCs/>
          <w:sz w:val="24"/>
          <w:szCs w:val="24"/>
          <w:rtl/>
          <w:lang w:bidi="fa-IR"/>
        </w:rPr>
        <w:br w:type="page"/>
      </w:r>
    </w:p>
    <w:p w:rsidR="007F6342" w:rsidRDefault="00AC2D54" w:rsidP="007F6342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D76E1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 xml:space="preserve">مقدمه </w:t>
      </w:r>
    </w:p>
    <w:p w:rsidR="007F6342" w:rsidRDefault="007F6342" w:rsidP="00CB67C8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7F6342">
        <w:rPr>
          <w:rFonts w:cs="B Mitra" w:hint="cs"/>
          <w:sz w:val="26"/>
          <w:szCs w:val="26"/>
          <w:rtl/>
          <w:lang w:bidi="fa-IR"/>
        </w:rPr>
        <w:t>به منظور بهره‌گیری از ظرفیت‌ها و توانمندی‌های دانشجویان</w:t>
      </w:r>
      <w:r w:rsidR="008E5E7F">
        <w:rPr>
          <w:rFonts w:cs="B Mitra" w:hint="cs"/>
          <w:sz w:val="26"/>
          <w:szCs w:val="26"/>
          <w:rtl/>
          <w:lang w:bidi="fa-IR"/>
        </w:rPr>
        <w:t xml:space="preserve"> </w:t>
      </w:r>
      <w:r w:rsidRPr="007F6342">
        <w:rPr>
          <w:rFonts w:cs="B Mitra" w:hint="cs"/>
          <w:sz w:val="26"/>
          <w:szCs w:val="26"/>
          <w:rtl/>
          <w:lang w:bidi="fa-IR"/>
        </w:rPr>
        <w:t xml:space="preserve">شایستۀ تحصیلات تکمیلی و فعالان عرصۀ صنعت و جامعه در پیشبرد طرح‌ها و فعالیت‌های پژوهشی دانشگاه، </w:t>
      </w:r>
      <w:r w:rsidR="000C4D79">
        <w:rPr>
          <w:rFonts w:cs="B Mitra" w:hint="cs"/>
          <w:sz w:val="26"/>
          <w:szCs w:val="26"/>
          <w:rtl/>
          <w:lang w:bidi="fa-IR"/>
        </w:rPr>
        <w:t xml:space="preserve">این </w:t>
      </w:r>
      <w:r w:rsidRPr="007F6342">
        <w:rPr>
          <w:rFonts w:cs="B Mitra" w:hint="cs"/>
          <w:sz w:val="26"/>
          <w:szCs w:val="26"/>
          <w:rtl/>
          <w:lang w:bidi="fa-IR"/>
        </w:rPr>
        <w:t>شیوه‌نام</w:t>
      </w:r>
      <w:r w:rsidR="00B71F26">
        <w:rPr>
          <w:rFonts w:cs="B Mitra" w:hint="cs"/>
          <w:sz w:val="26"/>
          <w:szCs w:val="26"/>
          <w:rtl/>
          <w:lang w:bidi="fa-IR"/>
        </w:rPr>
        <w:t>ه</w:t>
      </w:r>
      <w:r w:rsidRPr="007F6342">
        <w:rPr>
          <w:rFonts w:cs="B Mitra" w:hint="cs"/>
          <w:sz w:val="26"/>
          <w:szCs w:val="26"/>
          <w:rtl/>
          <w:lang w:bidi="fa-IR"/>
        </w:rPr>
        <w:t xml:space="preserve"> تدوین شده است</w:t>
      </w:r>
      <w:r w:rsidR="00B0687A">
        <w:rPr>
          <w:rFonts w:cs="B Mitra" w:hint="cs"/>
          <w:sz w:val="26"/>
          <w:szCs w:val="26"/>
          <w:rtl/>
          <w:lang w:bidi="fa-IR"/>
        </w:rPr>
        <w:t>.</w:t>
      </w:r>
    </w:p>
    <w:p w:rsidR="000C4D79" w:rsidRDefault="000C4D79" w:rsidP="000C4D79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5D76E1">
        <w:rPr>
          <w:rFonts w:cs="B Mitra" w:hint="cs"/>
          <w:b/>
          <w:bCs/>
          <w:sz w:val="28"/>
          <w:szCs w:val="28"/>
          <w:rtl/>
          <w:lang w:bidi="fa-IR"/>
        </w:rPr>
        <w:t xml:space="preserve">ماده </w:t>
      </w:r>
      <w:r>
        <w:rPr>
          <w:rFonts w:cs="B Mitra" w:hint="cs"/>
          <w:b/>
          <w:bCs/>
          <w:sz w:val="28"/>
          <w:szCs w:val="28"/>
          <w:rtl/>
          <w:lang w:bidi="fa-IR"/>
        </w:rPr>
        <w:t>1</w:t>
      </w:r>
      <w:r w:rsidRPr="005D76E1">
        <w:rPr>
          <w:rFonts w:cs="B Mitra" w:hint="cs"/>
          <w:b/>
          <w:bCs/>
          <w:sz w:val="28"/>
          <w:szCs w:val="28"/>
          <w:rtl/>
          <w:lang w:bidi="fa-IR"/>
        </w:rPr>
        <w:t>- هدف</w:t>
      </w:r>
      <w:r w:rsidRPr="005D76E1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C4D79" w:rsidRPr="00B71F26" w:rsidRDefault="00B71F26" w:rsidP="00CB67C8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1-1- </w:t>
      </w:r>
      <w:r w:rsidR="000C4D79" w:rsidRPr="00B71F26">
        <w:rPr>
          <w:rFonts w:cs="B Mitra" w:hint="cs"/>
          <w:sz w:val="26"/>
          <w:szCs w:val="26"/>
          <w:rtl/>
          <w:lang w:bidi="fa-IR"/>
        </w:rPr>
        <w:t xml:space="preserve">بهره‌گیری از استعدادها و توانمندی‌های بالقوۀ </w:t>
      </w:r>
      <w:r>
        <w:rPr>
          <w:rFonts w:cs="B Mitra" w:hint="cs"/>
          <w:sz w:val="26"/>
          <w:szCs w:val="26"/>
          <w:rtl/>
          <w:lang w:bidi="fa-IR"/>
        </w:rPr>
        <w:t xml:space="preserve">دانشجویان </w:t>
      </w:r>
      <w:r w:rsidR="000C4D79" w:rsidRPr="00B71F26">
        <w:rPr>
          <w:rFonts w:cs="B Mitra" w:hint="cs"/>
          <w:sz w:val="26"/>
          <w:szCs w:val="26"/>
          <w:rtl/>
          <w:lang w:bidi="fa-IR"/>
        </w:rPr>
        <w:t>مقاطع تحصیلات تکمیلی دانشگاه</w:t>
      </w:r>
    </w:p>
    <w:p w:rsidR="000C4D79" w:rsidRPr="00B71F26" w:rsidRDefault="00B71F26" w:rsidP="00B0687A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1-2- </w:t>
      </w:r>
      <w:r w:rsidR="00B0687A">
        <w:rPr>
          <w:rFonts w:cs="B Mitra" w:hint="cs"/>
          <w:sz w:val="26"/>
          <w:szCs w:val="26"/>
          <w:rtl/>
          <w:lang w:bidi="fa-IR"/>
        </w:rPr>
        <w:t>ارتقای سطح کمی و کیفی تولیدات علمی دانشگاه</w:t>
      </w:r>
    </w:p>
    <w:p w:rsidR="000C4D79" w:rsidRPr="00B71F26" w:rsidRDefault="00B71F26" w:rsidP="00B71F26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1-3- </w:t>
      </w:r>
      <w:r w:rsidR="000C4D79" w:rsidRPr="00B71F26">
        <w:rPr>
          <w:rFonts w:cs="B Mitra" w:hint="cs"/>
          <w:sz w:val="26"/>
          <w:szCs w:val="26"/>
          <w:rtl/>
          <w:lang w:bidi="fa-IR"/>
        </w:rPr>
        <w:t>استفاده از توانمندی</w:t>
      </w:r>
      <w:r w:rsidR="000C4D79" w:rsidRPr="00B71F26">
        <w:rPr>
          <w:rFonts w:cs="B Mitra" w:hint="cs"/>
          <w:sz w:val="26"/>
          <w:szCs w:val="26"/>
          <w:rtl/>
          <w:lang w:bidi="fa-IR"/>
        </w:rPr>
        <w:softHyphen/>
        <w:t>های علمی-پژوهشی پژوهشگران و فعالان عرصۀ صنعت و جامعه</w:t>
      </w:r>
    </w:p>
    <w:p w:rsidR="00B71F26" w:rsidRPr="00B71F26" w:rsidRDefault="00B71F26" w:rsidP="00071ACF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 xml:space="preserve">1-4- افزایش توان اجرائی أعضای هیأت علمی دانشگاه </w:t>
      </w:r>
      <w:r w:rsidR="00071ACF">
        <w:rPr>
          <w:rFonts w:cs="B Mitra" w:hint="cs"/>
          <w:sz w:val="26"/>
          <w:szCs w:val="26"/>
          <w:rtl/>
          <w:lang w:bidi="fa-IR"/>
        </w:rPr>
        <w:t>به‌منظور</w:t>
      </w:r>
      <w:r>
        <w:rPr>
          <w:rFonts w:cs="B Mitra" w:hint="cs"/>
          <w:sz w:val="26"/>
          <w:szCs w:val="26"/>
          <w:rtl/>
          <w:lang w:bidi="fa-IR"/>
        </w:rPr>
        <w:t xml:space="preserve"> انجام فعالیت‌های پژوهشی</w:t>
      </w:r>
    </w:p>
    <w:p w:rsidR="0055540C" w:rsidRDefault="00AC2D54" w:rsidP="000C4D7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D76E1">
        <w:rPr>
          <w:rFonts w:cs="B Mitra" w:hint="cs"/>
          <w:sz w:val="28"/>
          <w:szCs w:val="28"/>
          <w:rtl/>
          <w:lang w:bidi="fa-IR"/>
        </w:rPr>
        <w:t xml:space="preserve"> </w:t>
      </w:r>
      <w:r w:rsidR="0055540C" w:rsidRPr="005D76E1">
        <w:rPr>
          <w:rFonts w:cs="B Mitra" w:hint="cs"/>
          <w:b/>
          <w:bCs/>
          <w:sz w:val="28"/>
          <w:szCs w:val="28"/>
          <w:rtl/>
          <w:lang w:bidi="fa-IR"/>
        </w:rPr>
        <w:t xml:space="preserve">ماده </w:t>
      </w:r>
      <w:r w:rsidR="000C4D79">
        <w:rPr>
          <w:rFonts w:cs="B Mitra" w:hint="cs"/>
          <w:b/>
          <w:bCs/>
          <w:sz w:val="28"/>
          <w:szCs w:val="28"/>
          <w:rtl/>
          <w:lang w:bidi="fa-IR"/>
        </w:rPr>
        <w:t>2</w:t>
      </w:r>
      <w:r w:rsidR="0055540C" w:rsidRPr="005D76E1"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 w:rsidR="0055540C">
        <w:rPr>
          <w:rFonts w:cs="B Mitra" w:hint="cs"/>
          <w:b/>
          <w:bCs/>
          <w:sz w:val="28"/>
          <w:szCs w:val="28"/>
          <w:rtl/>
          <w:lang w:bidi="fa-IR"/>
        </w:rPr>
        <w:t>تع</w:t>
      </w:r>
      <w:r w:rsidR="007F6342">
        <w:rPr>
          <w:rFonts w:cs="B Mitra" w:hint="cs"/>
          <w:b/>
          <w:bCs/>
          <w:sz w:val="28"/>
          <w:szCs w:val="28"/>
          <w:rtl/>
          <w:lang w:bidi="fa-IR"/>
        </w:rPr>
        <w:t>اریف</w:t>
      </w:r>
      <w:r w:rsidR="0055540C" w:rsidRPr="005D76E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2519C5" w:rsidRPr="003E5286" w:rsidRDefault="003E5286" w:rsidP="003E5286">
      <w:pPr>
        <w:bidi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2-1-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2519C5" w:rsidRPr="003E5286">
        <w:rPr>
          <w:rFonts w:cs="B Mitra" w:hint="cs"/>
          <w:b/>
          <w:bCs/>
          <w:sz w:val="26"/>
          <w:szCs w:val="26"/>
          <w:rtl/>
          <w:lang w:bidi="fa-IR"/>
        </w:rPr>
        <w:t xml:space="preserve">دانشگاه: </w:t>
      </w:r>
      <w:r w:rsidR="002519C5" w:rsidRPr="003E5286">
        <w:rPr>
          <w:rFonts w:cs="B Mitra" w:hint="cs"/>
          <w:sz w:val="26"/>
          <w:szCs w:val="26"/>
          <w:rtl/>
          <w:lang w:bidi="fa-IR"/>
        </w:rPr>
        <w:t>منظور دانشگاه علامه طباطبائی است.</w:t>
      </w:r>
    </w:p>
    <w:p w:rsidR="00781F68" w:rsidRPr="003E5286" w:rsidRDefault="003E5286" w:rsidP="00071ACF">
      <w:pPr>
        <w:bidi/>
        <w:ind w:left="360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2-2-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781F68" w:rsidRPr="003E5286">
        <w:rPr>
          <w:rFonts w:cs="B Mitra" w:hint="cs"/>
          <w:b/>
          <w:bCs/>
          <w:sz w:val="26"/>
          <w:szCs w:val="26"/>
          <w:rtl/>
          <w:lang w:bidi="fa-IR"/>
        </w:rPr>
        <w:t>دستیار پژوهش</w:t>
      </w:r>
      <w:r w:rsidR="00F54209" w:rsidRPr="003E5286">
        <w:rPr>
          <w:rFonts w:cs="B Mitra" w:hint="cs"/>
          <w:b/>
          <w:bCs/>
          <w:sz w:val="26"/>
          <w:szCs w:val="26"/>
          <w:rtl/>
          <w:lang w:bidi="fa-IR"/>
        </w:rPr>
        <w:t>ی</w:t>
      </w:r>
      <w:r w:rsidR="00781F68" w:rsidRPr="003E5286">
        <w:rPr>
          <w:rFonts w:cs="B Mitra" w:hint="cs"/>
          <w:b/>
          <w:bCs/>
          <w:sz w:val="26"/>
          <w:szCs w:val="26"/>
          <w:rtl/>
          <w:lang w:bidi="fa-IR"/>
        </w:rPr>
        <w:t xml:space="preserve">: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منظور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از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دست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ار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پژوهش</w:t>
      </w:r>
      <w:r w:rsidR="00F54209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دانشجو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ان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شا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ست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ۀ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F6342" w:rsidRPr="003E5286">
        <w:rPr>
          <w:rFonts w:cs="B Mitra" w:hint="cs"/>
          <w:sz w:val="26"/>
          <w:szCs w:val="26"/>
          <w:rtl/>
          <w:lang w:bidi="fa-IR"/>
        </w:rPr>
        <w:t>مقاطع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تحص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لات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تکم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ل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>(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کارشناس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ارشد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و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دکترا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) 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شاغل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به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تحص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ل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در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دانشگاه</w:t>
      </w:r>
      <w:r w:rsidR="00071ACF">
        <w:rPr>
          <w:rFonts w:cs="B Mitra" w:hint="cs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و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فعالان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عرص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ۀ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صنعت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و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جامعه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(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با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مدرک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کارشناس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و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کارشناس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ارشد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)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م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باشند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که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در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فعال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ت‌ها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پژوهش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دانشگاه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و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اجرا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طرح‌ها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پژوهش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به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صورت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پاره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وقت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برا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مدت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زمان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مع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ن</w:t>
      </w:r>
      <w:r w:rsidR="004120EB" w:rsidRPr="003E5286">
        <w:rPr>
          <w:rFonts w:cs="B Mitra" w:hint="cs"/>
          <w:sz w:val="26"/>
          <w:szCs w:val="26"/>
          <w:rtl/>
          <w:lang w:bidi="fa-IR"/>
        </w:rPr>
        <w:t xml:space="preserve"> توسط أعضای هیأت علمی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به</w:t>
      </w:r>
      <w:r w:rsidR="00714A22" w:rsidRPr="003E5286">
        <w:rPr>
          <w:rFonts w:cs="B Mitra"/>
          <w:sz w:val="26"/>
          <w:szCs w:val="26"/>
          <w:rtl/>
          <w:lang w:bidi="fa-IR"/>
        </w:rPr>
        <w:t xml:space="preserve"> </w:t>
      </w:r>
      <w:r w:rsidR="000C4D79" w:rsidRPr="003E5286">
        <w:rPr>
          <w:rFonts w:cs="B Mitra" w:hint="cs"/>
          <w:sz w:val="26"/>
          <w:szCs w:val="26"/>
          <w:rtl/>
          <w:lang w:bidi="fa-IR"/>
        </w:rPr>
        <w:t xml:space="preserve">همکاری دعوت 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م</w:t>
      </w:r>
      <w:r w:rsidR="00714A22" w:rsidRPr="003E5286">
        <w:rPr>
          <w:rFonts w:cs="B Mitra" w:hint="cs"/>
          <w:sz w:val="26"/>
          <w:szCs w:val="26"/>
          <w:rtl/>
          <w:lang w:bidi="fa-IR"/>
        </w:rPr>
        <w:t>ی‌</w:t>
      </w:r>
      <w:r w:rsidR="00714A22" w:rsidRPr="003E5286">
        <w:rPr>
          <w:rFonts w:cs="B Mitra" w:hint="eastAsia"/>
          <w:sz w:val="26"/>
          <w:szCs w:val="26"/>
          <w:rtl/>
          <w:lang w:bidi="fa-IR"/>
        </w:rPr>
        <w:t>شوند</w:t>
      </w:r>
      <w:r w:rsidR="00714A22" w:rsidRPr="003E5286">
        <w:rPr>
          <w:rFonts w:cs="B Mitra"/>
          <w:sz w:val="26"/>
          <w:szCs w:val="26"/>
          <w:rtl/>
          <w:lang w:bidi="fa-IR"/>
        </w:rPr>
        <w:t>.</w:t>
      </w:r>
    </w:p>
    <w:p w:rsidR="00BE53ED" w:rsidRPr="003E5286" w:rsidRDefault="003E5286" w:rsidP="00CB67C8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2-</w:t>
      </w:r>
      <w:r w:rsidR="0060385E">
        <w:rPr>
          <w:rFonts w:cs="B Mitra" w:hint="cs"/>
          <w:sz w:val="26"/>
          <w:szCs w:val="26"/>
          <w:rtl/>
          <w:lang w:bidi="fa-IR"/>
        </w:rPr>
        <w:t>3</w:t>
      </w:r>
      <w:r>
        <w:rPr>
          <w:rFonts w:cs="B Mitra" w:hint="cs"/>
          <w:sz w:val="26"/>
          <w:szCs w:val="26"/>
          <w:rtl/>
          <w:lang w:bidi="fa-IR"/>
        </w:rPr>
        <w:t>-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B40365" w:rsidRPr="003E5286">
        <w:rPr>
          <w:rFonts w:cs="B Mitra" w:hint="cs"/>
          <w:b/>
          <w:bCs/>
          <w:sz w:val="26"/>
          <w:szCs w:val="26"/>
          <w:rtl/>
          <w:lang w:bidi="fa-IR"/>
        </w:rPr>
        <w:t>استاد</w:t>
      </w:r>
      <w:r w:rsidR="00AF68A6" w:rsidRPr="003E5286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B40365" w:rsidRPr="003E5286">
        <w:rPr>
          <w:rFonts w:cs="B Mitra" w:hint="cs"/>
          <w:b/>
          <w:bCs/>
          <w:sz w:val="26"/>
          <w:szCs w:val="26"/>
          <w:rtl/>
          <w:lang w:bidi="fa-IR"/>
        </w:rPr>
        <w:t>م</w:t>
      </w:r>
      <w:r w:rsidR="008F1405" w:rsidRPr="003E5286">
        <w:rPr>
          <w:rFonts w:cs="B Mitra" w:hint="cs"/>
          <w:b/>
          <w:bCs/>
          <w:sz w:val="26"/>
          <w:szCs w:val="26"/>
          <w:rtl/>
          <w:lang w:bidi="fa-IR"/>
        </w:rPr>
        <w:t>یزبان</w:t>
      </w:r>
      <w:r w:rsidR="00B40365" w:rsidRPr="003E5286">
        <w:rPr>
          <w:rFonts w:cs="B Mitra" w:hint="cs"/>
          <w:b/>
          <w:bCs/>
          <w:sz w:val="26"/>
          <w:szCs w:val="26"/>
          <w:rtl/>
          <w:lang w:bidi="fa-IR"/>
        </w:rPr>
        <w:t xml:space="preserve">: </w:t>
      </w:r>
      <w:r w:rsidR="001C36A6" w:rsidRPr="003E5286">
        <w:rPr>
          <w:rFonts w:cs="B Mitra" w:hint="cs"/>
          <w:sz w:val="26"/>
          <w:szCs w:val="26"/>
          <w:rtl/>
          <w:lang w:bidi="fa-IR"/>
        </w:rPr>
        <w:t>عضوی</w:t>
      </w:r>
      <w:r w:rsidR="00B40365" w:rsidRPr="003E5286">
        <w:rPr>
          <w:rFonts w:cs="B Mitra" w:hint="cs"/>
          <w:sz w:val="26"/>
          <w:szCs w:val="26"/>
          <w:rtl/>
          <w:lang w:bidi="fa-IR"/>
        </w:rPr>
        <w:t xml:space="preserve"> از اعضای هیأت علمی دانشگاه </w:t>
      </w:r>
      <w:r w:rsidR="00150636" w:rsidRPr="003E5286">
        <w:rPr>
          <w:rFonts w:cs="B Mitra" w:hint="cs"/>
          <w:sz w:val="26"/>
          <w:szCs w:val="26"/>
          <w:rtl/>
          <w:lang w:bidi="fa-IR"/>
        </w:rPr>
        <w:t xml:space="preserve">که </w:t>
      </w:r>
      <w:r w:rsidR="002519C5" w:rsidRPr="003E5286">
        <w:rPr>
          <w:rFonts w:cs="B Mitra" w:hint="cs"/>
          <w:sz w:val="26"/>
          <w:szCs w:val="26"/>
          <w:rtl/>
          <w:lang w:bidi="fa-IR"/>
        </w:rPr>
        <w:t xml:space="preserve">مسئولیت هدایت و نظارت بر فعالیت‌های پژوهشی دستیار/دستیاران پژوهشی را برعهده دارد و </w:t>
      </w:r>
      <w:r w:rsidR="00CB67C8">
        <w:rPr>
          <w:rFonts w:cs="B Mitra" w:hint="cs"/>
          <w:sz w:val="26"/>
          <w:szCs w:val="26"/>
          <w:rtl/>
          <w:lang w:bidi="fa-IR"/>
        </w:rPr>
        <w:t>می‌توان</w:t>
      </w:r>
      <w:r w:rsidR="00082F65" w:rsidRPr="003E5286">
        <w:rPr>
          <w:rFonts w:cs="B Mitra" w:hint="cs"/>
          <w:sz w:val="26"/>
          <w:szCs w:val="26"/>
          <w:rtl/>
          <w:lang w:bidi="fa-IR"/>
        </w:rPr>
        <w:t xml:space="preserve">د هزینه‌های مربوط به </w:t>
      </w:r>
      <w:r w:rsidR="007F6342" w:rsidRPr="003E5286">
        <w:rPr>
          <w:rFonts w:cs="B Mitra" w:hint="cs"/>
          <w:sz w:val="26"/>
          <w:szCs w:val="26"/>
          <w:rtl/>
          <w:lang w:bidi="fa-IR"/>
        </w:rPr>
        <w:t>اجرای دوره</w:t>
      </w:r>
      <w:r w:rsidR="00082F65" w:rsidRPr="003E5286">
        <w:rPr>
          <w:rFonts w:cs="B Mitra" w:hint="cs"/>
          <w:sz w:val="26"/>
          <w:szCs w:val="26"/>
          <w:rtl/>
          <w:lang w:bidi="fa-IR"/>
        </w:rPr>
        <w:t xml:space="preserve"> را از اعتبار طرح‌های</w:t>
      </w:r>
      <w:r w:rsidR="000A5F8A">
        <w:rPr>
          <w:rFonts w:cs="B Mitra" w:hint="cs"/>
          <w:sz w:val="26"/>
          <w:szCs w:val="26"/>
          <w:rtl/>
          <w:lang w:bidi="fa-IR"/>
        </w:rPr>
        <w:t xml:space="preserve"> پژوهشی</w:t>
      </w:r>
      <w:r w:rsidR="009C3037">
        <w:rPr>
          <w:rFonts w:cs="B Mitra" w:hint="cs"/>
          <w:sz w:val="26"/>
          <w:szCs w:val="26"/>
          <w:rtl/>
          <w:lang w:bidi="fa-IR"/>
        </w:rPr>
        <w:t xml:space="preserve"> برون‌دانشگاهی</w:t>
      </w:r>
      <w:r w:rsidR="00082F65" w:rsidRPr="003E5286">
        <w:rPr>
          <w:rFonts w:cs="B Mitra" w:hint="cs"/>
          <w:sz w:val="26"/>
          <w:szCs w:val="26"/>
          <w:rtl/>
          <w:lang w:bidi="fa-IR"/>
        </w:rPr>
        <w:t xml:space="preserve"> مصوب یا اعتبار پژوهشی(گرنت)</w:t>
      </w:r>
      <w:r w:rsidR="00F54209" w:rsidRPr="003E5286">
        <w:rPr>
          <w:rFonts w:cs="B Mitra" w:hint="cs"/>
          <w:sz w:val="26"/>
          <w:szCs w:val="26"/>
          <w:rtl/>
          <w:lang w:bidi="fa-IR"/>
        </w:rPr>
        <w:t xml:space="preserve"> طبق روال هزینه‌کرد گرنت</w:t>
      </w:r>
      <w:r w:rsidR="00082F65" w:rsidRPr="003E5286">
        <w:rPr>
          <w:rFonts w:cs="B Mitra" w:hint="cs"/>
          <w:sz w:val="26"/>
          <w:szCs w:val="26"/>
          <w:rtl/>
          <w:lang w:bidi="fa-IR"/>
        </w:rPr>
        <w:t xml:space="preserve"> خود تأمین کند.</w:t>
      </w:r>
      <w:r w:rsidR="004F450F" w:rsidRPr="003E5286">
        <w:rPr>
          <w:rFonts w:cs="B Mitra" w:hint="cs"/>
          <w:sz w:val="26"/>
          <w:szCs w:val="26"/>
          <w:rtl/>
          <w:lang w:bidi="fa-IR"/>
        </w:rPr>
        <w:t xml:space="preserve"> </w:t>
      </w:r>
    </w:p>
    <w:p w:rsidR="00F91936" w:rsidRPr="0060385E" w:rsidRDefault="0060385E" w:rsidP="0057083A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2-4-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B71F26" w:rsidRPr="0060385E">
        <w:rPr>
          <w:rFonts w:cs="B Mitra" w:hint="cs"/>
          <w:b/>
          <w:bCs/>
          <w:sz w:val="26"/>
          <w:szCs w:val="26"/>
          <w:rtl/>
          <w:lang w:bidi="fa-IR"/>
        </w:rPr>
        <w:t>دوره</w:t>
      </w:r>
      <w:r w:rsidR="009C3037">
        <w:rPr>
          <w:rFonts w:cs="B Mitra" w:hint="cs"/>
          <w:b/>
          <w:bCs/>
          <w:sz w:val="26"/>
          <w:szCs w:val="26"/>
          <w:rtl/>
          <w:lang w:bidi="fa-IR"/>
        </w:rPr>
        <w:t xml:space="preserve"> همکاری</w:t>
      </w:r>
      <w:r w:rsidR="00B71F26" w:rsidRPr="0060385E">
        <w:rPr>
          <w:rFonts w:cs="B Mitra" w:hint="cs"/>
          <w:b/>
          <w:bCs/>
          <w:sz w:val="26"/>
          <w:szCs w:val="26"/>
          <w:rtl/>
          <w:lang w:bidi="fa-IR"/>
        </w:rPr>
        <w:t>:</w:t>
      </w:r>
      <w:r w:rsidR="00B71F26" w:rsidRPr="0060385E">
        <w:rPr>
          <w:rFonts w:cs="B Mitra" w:hint="cs"/>
          <w:sz w:val="26"/>
          <w:szCs w:val="26"/>
          <w:rtl/>
          <w:lang w:bidi="fa-IR"/>
        </w:rPr>
        <w:t xml:space="preserve"> منظور از دوره، مدت زمان یک ساله </w:t>
      </w:r>
      <w:r w:rsidR="0057083A">
        <w:rPr>
          <w:rFonts w:cs="B Mitra" w:hint="cs"/>
          <w:sz w:val="26"/>
          <w:szCs w:val="26"/>
          <w:rtl/>
          <w:lang w:bidi="fa-IR"/>
        </w:rPr>
        <w:t>(</w:t>
      </w:r>
      <w:r w:rsidR="00071ACF">
        <w:rPr>
          <w:rFonts w:cs="B Mitra" w:hint="cs"/>
          <w:sz w:val="26"/>
          <w:szCs w:val="26"/>
          <w:rtl/>
          <w:lang w:bidi="fa-IR"/>
        </w:rPr>
        <w:t xml:space="preserve">از </w:t>
      </w:r>
      <w:r w:rsidR="0057083A">
        <w:rPr>
          <w:rFonts w:cs="B Mitra" w:hint="cs"/>
          <w:sz w:val="26"/>
          <w:szCs w:val="26"/>
          <w:rtl/>
          <w:lang w:bidi="fa-IR"/>
        </w:rPr>
        <w:t>اول مهر</w:t>
      </w:r>
      <w:r w:rsidR="00071ACF">
        <w:rPr>
          <w:rFonts w:cs="B Mitra" w:hint="cs"/>
          <w:sz w:val="26"/>
          <w:szCs w:val="26"/>
          <w:rtl/>
          <w:lang w:bidi="fa-IR"/>
        </w:rPr>
        <w:t>ماه</w:t>
      </w:r>
      <w:r w:rsidR="0057083A">
        <w:rPr>
          <w:rFonts w:cs="B Mitra" w:hint="cs"/>
          <w:sz w:val="26"/>
          <w:szCs w:val="26"/>
          <w:rtl/>
          <w:lang w:bidi="fa-IR"/>
        </w:rPr>
        <w:t xml:space="preserve"> یا بهمن</w:t>
      </w:r>
      <w:r w:rsidR="00071ACF">
        <w:rPr>
          <w:rFonts w:cs="B Mitra" w:hint="cs"/>
          <w:sz w:val="26"/>
          <w:szCs w:val="26"/>
          <w:rtl/>
          <w:lang w:bidi="fa-IR"/>
        </w:rPr>
        <w:t>‌ماه</w:t>
      </w:r>
      <w:r w:rsidR="0057083A">
        <w:rPr>
          <w:rFonts w:cs="B Mitra" w:hint="cs"/>
          <w:sz w:val="26"/>
          <w:szCs w:val="26"/>
          <w:rtl/>
          <w:lang w:bidi="fa-IR"/>
        </w:rPr>
        <w:t xml:space="preserve"> هرسال)است که استاد میزبان می‌تواند به معرفی دستیار پژوهشی اقدام نماید.</w:t>
      </w:r>
    </w:p>
    <w:p w:rsidR="00F91936" w:rsidRDefault="00F91936" w:rsidP="00F91936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F91936">
        <w:rPr>
          <w:rFonts w:cs="B Mitra" w:hint="cs"/>
          <w:b/>
          <w:bCs/>
          <w:sz w:val="28"/>
          <w:szCs w:val="28"/>
          <w:rtl/>
          <w:lang w:bidi="fa-IR"/>
        </w:rPr>
        <w:t xml:space="preserve">ماده 3- شرایط </w:t>
      </w: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ورود به </w:t>
      </w:r>
      <w:r w:rsidRPr="00F91936">
        <w:rPr>
          <w:rFonts w:cs="B Mitra" w:hint="cs"/>
          <w:b/>
          <w:bCs/>
          <w:sz w:val="28"/>
          <w:szCs w:val="28"/>
          <w:rtl/>
          <w:lang w:bidi="fa-IR"/>
        </w:rPr>
        <w:t>دوره</w:t>
      </w:r>
      <w:r w:rsidR="0057083A">
        <w:rPr>
          <w:rFonts w:cs="B Mitra" w:hint="cs"/>
          <w:b/>
          <w:bCs/>
          <w:sz w:val="28"/>
          <w:szCs w:val="28"/>
          <w:rtl/>
          <w:lang w:bidi="fa-IR"/>
        </w:rPr>
        <w:t>،</w:t>
      </w:r>
      <w:r w:rsidRPr="00F91936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7083A">
        <w:rPr>
          <w:rFonts w:cs="B Mitra" w:hint="cs"/>
          <w:b/>
          <w:bCs/>
          <w:sz w:val="28"/>
          <w:szCs w:val="28"/>
          <w:rtl/>
          <w:lang w:bidi="fa-IR"/>
        </w:rPr>
        <w:t>مدت زمان، نوع به‌کارگیری</w:t>
      </w:r>
    </w:p>
    <w:p w:rsidR="008E5E7F" w:rsidRPr="00BA6BA4" w:rsidRDefault="00BA6BA4" w:rsidP="00CB67C8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3-1-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F91936" w:rsidRPr="00BA6BA4">
        <w:rPr>
          <w:rFonts w:cs="B Mitra" w:hint="cs"/>
          <w:sz w:val="26"/>
          <w:szCs w:val="26"/>
          <w:rtl/>
          <w:lang w:bidi="fa-IR"/>
        </w:rPr>
        <w:t>پژوهشگران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 xml:space="preserve"> </w:t>
      </w:r>
      <w:r w:rsidR="00CB67C8">
        <w:rPr>
          <w:rFonts w:cs="B Mitra" w:hint="cs"/>
          <w:sz w:val="26"/>
          <w:szCs w:val="26"/>
          <w:rtl/>
          <w:lang w:bidi="fa-IR"/>
        </w:rPr>
        <w:t>دانش‌آموختۀ</w:t>
      </w:r>
      <w:r w:rsidR="003E5286" w:rsidRPr="00BA6BA4">
        <w:rPr>
          <w:rFonts w:cs="B Mitra" w:hint="cs"/>
          <w:sz w:val="26"/>
          <w:szCs w:val="26"/>
          <w:rtl/>
          <w:lang w:bidi="fa-IR"/>
        </w:rPr>
        <w:t xml:space="preserve"> 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>مقطع کارشناسی</w:t>
      </w:r>
      <w:r w:rsidR="00B0687A">
        <w:rPr>
          <w:rFonts w:cs="B Mitra" w:hint="cs"/>
          <w:sz w:val="26"/>
          <w:szCs w:val="26"/>
          <w:rtl/>
          <w:lang w:bidi="fa-IR"/>
        </w:rPr>
        <w:t>،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 xml:space="preserve"> کارشناسی ارشد</w:t>
      </w:r>
      <w:r w:rsidR="00F91936" w:rsidRPr="00BA6BA4">
        <w:rPr>
          <w:rFonts w:cs="B Mitra" w:hint="cs"/>
          <w:sz w:val="26"/>
          <w:szCs w:val="26"/>
          <w:rtl/>
          <w:lang w:bidi="fa-IR"/>
        </w:rPr>
        <w:t xml:space="preserve"> </w:t>
      </w:r>
      <w:r w:rsidR="00B0687A">
        <w:rPr>
          <w:rFonts w:cs="B Mitra" w:hint="cs"/>
          <w:sz w:val="26"/>
          <w:szCs w:val="26"/>
          <w:rtl/>
          <w:lang w:bidi="fa-IR"/>
        </w:rPr>
        <w:t xml:space="preserve">و دکتری 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 xml:space="preserve">عرصۀ </w:t>
      </w:r>
      <w:r w:rsidR="00F91936" w:rsidRPr="00BA6BA4">
        <w:rPr>
          <w:rFonts w:cs="B Mitra" w:hint="cs"/>
          <w:sz w:val="26"/>
          <w:szCs w:val="26"/>
          <w:rtl/>
          <w:lang w:bidi="fa-IR"/>
        </w:rPr>
        <w:t>صنعت و جامعه،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 xml:space="preserve"> به شرط </w:t>
      </w:r>
      <w:r w:rsidR="000C4D79" w:rsidRPr="00BA6BA4">
        <w:rPr>
          <w:rFonts w:cs="B Mitra" w:hint="cs"/>
          <w:sz w:val="26"/>
          <w:szCs w:val="26"/>
          <w:rtl/>
          <w:lang w:bidi="fa-IR"/>
        </w:rPr>
        <w:t>ارائۀ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 xml:space="preserve"> یک طرح</w:t>
      </w:r>
      <w:r w:rsidR="009C3037">
        <w:rPr>
          <w:rFonts w:cs="B Mitra" w:hint="cs"/>
          <w:sz w:val="26"/>
          <w:szCs w:val="26"/>
          <w:rtl/>
          <w:lang w:bidi="fa-IR"/>
        </w:rPr>
        <w:t xml:space="preserve"> برون‌دانشگاهی</w:t>
      </w:r>
      <w:r w:rsidR="008E5E7F" w:rsidRPr="00BA6BA4">
        <w:rPr>
          <w:rFonts w:cs="B Mitra" w:hint="cs"/>
          <w:sz w:val="26"/>
          <w:szCs w:val="26"/>
          <w:rtl/>
          <w:lang w:bidi="fa-IR"/>
        </w:rPr>
        <w:t xml:space="preserve"> </w:t>
      </w:r>
      <w:r w:rsidR="000C4D79" w:rsidRPr="00BA6BA4">
        <w:rPr>
          <w:rFonts w:cs="B Mitra" w:hint="cs"/>
          <w:sz w:val="26"/>
          <w:szCs w:val="26"/>
          <w:rtl/>
          <w:lang w:bidi="fa-IR"/>
        </w:rPr>
        <w:t xml:space="preserve">از سازمان/ مؤسسۀ متبوع خود </w:t>
      </w:r>
      <w:r w:rsidR="00EE18FF" w:rsidRPr="00BA6BA4">
        <w:rPr>
          <w:rFonts w:cs="B Mitra" w:hint="cs"/>
          <w:sz w:val="26"/>
          <w:szCs w:val="26"/>
          <w:rtl/>
          <w:lang w:bidi="fa-IR"/>
        </w:rPr>
        <w:t>می‌توانند در این دوره شرکت نمایند.</w:t>
      </w:r>
      <w:r w:rsidR="009C3037">
        <w:rPr>
          <w:rFonts w:cs="B Mitra" w:hint="cs"/>
          <w:sz w:val="26"/>
          <w:szCs w:val="26"/>
          <w:rtl/>
          <w:lang w:bidi="fa-IR"/>
        </w:rPr>
        <w:t xml:space="preserve"> لازم است مجری طرح‌های پژوهشی برون‌دانشگاهی، استاد میزبان باشد.</w:t>
      </w:r>
    </w:p>
    <w:p w:rsidR="00F91936" w:rsidRDefault="00BA6BA4" w:rsidP="00BA6BA4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3-2-</w:t>
      </w: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="00F91936" w:rsidRPr="00BA6BA4">
        <w:rPr>
          <w:rFonts w:cs="B Mitra" w:hint="cs"/>
          <w:sz w:val="26"/>
          <w:szCs w:val="26"/>
          <w:rtl/>
          <w:lang w:bidi="fa-IR"/>
        </w:rPr>
        <w:t xml:space="preserve"> </w:t>
      </w:r>
      <w:r w:rsidR="00AB0131" w:rsidRPr="00BA6BA4">
        <w:rPr>
          <w:rFonts w:cs="B Mitra" w:hint="cs"/>
          <w:sz w:val="26"/>
          <w:szCs w:val="26"/>
          <w:rtl/>
          <w:lang w:bidi="fa-IR"/>
        </w:rPr>
        <w:t>دانشجویان</w:t>
      </w:r>
      <w:r w:rsidR="00F54209" w:rsidRPr="00BA6BA4">
        <w:rPr>
          <w:rFonts w:cs="B Mitra" w:hint="cs"/>
          <w:sz w:val="26"/>
          <w:szCs w:val="26"/>
          <w:rtl/>
          <w:lang w:bidi="fa-IR"/>
        </w:rPr>
        <w:t xml:space="preserve"> مقطع</w:t>
      </w:r>
      <w:r w:rsidR="00AB0131" w:rsidRPr="00BA6BA4">
        <w:rPr>
          <w:rFonts w:cs="B Mitra" w:hint="cs"/>
          <w:sz w:val="26"/>
          <w:szCs w:val="26"/>
          <w:rtl/>
          <w:lang w:bidi="fa-IR"/>
        </w:rPr>
        <w:t xml:space="preserve"> دکتری و </w:t>
      </w:r>
      <w:r w:rsidR="00F91936" w:rsidRPr="00BA6BA4">
        <w:rPr>
          <w:rFonts w:cs="B Mitra" w:hint="cs"/>
          <w:sz w:val="26"/>
          <w:szCs w:val="26"/>
          <w:rtl/>
          <w:lang w:bidi="fa-IR"/>
        </w:rPr>
        <w:t xml:space="preserve">کارشناسی ارشد </w:t>
      </w:r>
      <w:r w:rsidR="00AB0131" w:rsidRPr="00BA6BA4">
        <w:rPr>
          <w:rFonts w:cs="B Mitra" w:hint="cs"/>
          <w:sz w:val="26"/>
          <w:szCs w:val="26"/>
          <w:rtl/>
          <w:lang w:bidi="fa-IR"/>
        </w:rPr>
        <w:t>دانشگاه</w:t>
      </w:r>
      <w:r w:rsidR="00557BD5">
        <w:rPr>
          <w:rFonts w:cs="B Mitra" w:hint="cs"/>
          <w:sz w:val="26"/>
          <w:szCs w:val="26"/>
          <w:rtl/>
          <w:lang w:bidi="fa-IR"/>
        </w:rPr>
        <w:t xml:space="preserve"> علامه طباطبائی</w:t>
      </w:r>
      <w:r w:rsidR="00AB0131" w:rsidRPr="00BA6BA4">
        <w:rPr>
          <w:rFonts w:cs="B Mitra" w:hint="cs"/>
          <w:sz w:val="26"/>
          <w:szCs w:val="26"/>
          <w:rtl/>
          <w:lang w:bidi="fa-IR"/>
        </w:rPr>
        <w:t xml:space="preserve"> می‌توانند به عنوان دستیار پژوهشی </w:t>
      </w:r>
      <w:r w:rsidR="000C4D79" w:rsidRPr="00BA6BA4">
        <w:rPr>
          <w:rFonts w:cs="B Mitra" w:hint="cs"/>
          <w:sz w:val="26"/>
          <w:szCs w:val="26"/>
          <w:rtl/>
          <w:lang w:bidi="fa-IR"/>
        </w:rPr>
        <w:t>همکاری نمایند</w:t>
      </w:r>
      <w:r w:rsidR="00AB0131" w:rsidRPr="00BA6BA4">
        <w:rPr>
          <w:rFonts w:cs="B Mitra" w:hint="cs"/>
          <w:sz w:val="26"/>
          <w:szCs w:val="26"/>
          <w:rtl/>
          <w:lang w:bidi="fa-IR"/>
        </w:rPr>
        <w:t>.</w:t>
      </w:r>
    </w:p>
    <w:p w:rsidR="00071ACF" w:rsidRDefault="00071ACF" w:rsidP="00CB67C8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lastRenderedPageBreak/>
        <w:t xml:space="preserve">3-3- در زمان شروع دوره حداقل باید 6 ماه از تاریخ فراغت از تحصیل دانشجو به عنوان دستیار پژوهشی باقی مانده باشد. درصورت رعایت شرایط یادشده، </w:t>
      </w:r>
      <w:r w:rsidR="00CB67C8">
        <w:rPr>
          <w:rFonts w:cs="B Mitra" w:hint="cs"/>
          <w:sz w:val="26"/>
          <w:szCs w:val="26"/>
          <w:rtl/>
          <w:lang w:bidi="fa-IR"/>
        </w:rPr>
        <w:t xml:space="preserve">حتی اگر دانشجو فارغ‌التحصیل شده باشد </w:t>
      </w:r>
      <w:r>
        <w:rPr>
          <w:rFonts w:cs="B Mitra" w:hint="cs"/>
          <w:sz w:val="26"/>
          <w:szCs w:val="26"/>
          <w:rtl/>
          <w:lang w:bidi="fa-IR"/>
        </w:rPr>
        <w:t>پرداخت به دستیار پژوهشی در پایان دوره بلامانع است.</w:t>
      </w:r>
    </w:p>
    <w:p w:rsidR="00475F50" w:rsidRDefault="0057083A" w:rsidP="00CE6C11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3-</w:t>
      </w:r>
      <w:r w:rsidR="00071ACF">
        <w:rPr>
          <w:rFonts w:cs="B Mitra" w:hint="cs"/>
          <w:sz w:val="26"/>
          <w:szCs w:val="26"/>
          <w:rtl/>
          <w:lang w:bidi="fa-IR"/>
        </w:rPr>
        <w:t>4</w:t>
      </w:r>
      <w:r>
        <w:rPr>
          <w:rFonts w:cs="B Mitra" w:hint="cs"/>
          <w:sz w:val="26"/>
          <w:szCs w:val="26"/>
          <w:rtl/>
          <w:lang w:bidi="fa-IR"/>
        </w:rPr>
        <w:t>- استاد میزبان</w:t>
      </w:r>
      <w:r w:rsidR="00475F50" w:rsidRPr="00475F50">
        <w:rPr>
          <w:rFonts w:cs="B Mitra" w:hint="cs"/>
          <w:sz w:val="26"/>
          <w:szCs w:val="26"/>
          <w:rtl/>
          <w:lang w:bidi="fa-IR"/>
        </w:rPr>
        <w:t xml:space="preserve"> </w:t>
      </w:r>
      <w:r w:rsidR="00475F50">
        <w:rPr>
          <w:rFonts w:cs="B Mitra" w:hint="cs"/>
          <w:sz w:val="26"/>
          <w:szCs w:val="26"/>
          <w:rtl/>
          <w:lang w:bidi="fa-IR"/>
        </w:rPr>
        <w:t>می‌تواند</w:t>
      </w:r>
      <w:r>
        <w:rPr>
          <w:rFonts w:cs="B Mitra" w:hint="cs"/>
          <w:sz w:val="26"/>
          <w:szCs w:val="26"/>
          <w:rtl/>
          <w:lang w:bidi="fa-IR"/>
        </w:rPr>
        <w:t xml:space="preserve"> از ابتدای </w:t>
      </w:r>
      <w:r w:rsidR="00CE6C11">
        <w:rPr>
          <w:rFonts w:cs="B Mitra" w:hint="cs"/>
          <w:sz w:val="26"/>
          <w:szCs w:val="26"/>
          <w:rtl/>
          <w:lang w:bidi="fa-IR"/>
        </w:rPr>
        <w:t>بهمن هر سال تا ابتدای خرداد سال آینده</w:t>
      </w:r>
      <w:r w:rsidR="00475F50">
        <w:rPr>
          <w:rFonts w:cs="B Mitra" w:hint="cs"/>
          <w:sz w:val="26"/>
          <w:szCs w:val="26"/>
          <w:rtl/>
          <w:lang w:bidi="fa-IR"/>
        </w:rPr>
        <w:t xml:space="preserve"> از میان دانشجویان مقاطع تحصیلات تکمیلی دانشگاه</w:t>
      </w:r>
      <w:r>
        <w:rPr>
          <w:rFonts w:cs="B Mitra" w:hint="cs"/>
          <w:sz w:val="26"/>
          <w:szCs w:val="26"/>
          <w:rtl/>
          <w:lang w:bidi="fa-IR"/>
        </w:rPr>
        <w:t xml:space="preserve"> به معرفی دستیار پژوهشی اقدام نماید. </w:t>
      </w:r>
      <w:r w:rsidR="00CE6C11">
        <w:rPr>
          <w:rFonts w:cs="B Mitra" w:hint="cs"/>
          <w:sz w:val="26"/>
          <w:szCs w:val="26"/>
          <w:rtl/>
          <w:lang w:bidi="fa-IR"/>
        </w:rPr>
        <w:t>بدیهی است تسویه حساب با دستیاران پژوهشی حداکثر در بهمن ماه هر سال انجام می‌گیرد. پذیرش دستیاران پژوهشی در دورۀ بعد منوط به تسویه حساب دستیاران پژوهشی دورۀ قبل می‌باشد.</w:t>
      </w:r>
    </w:p>
    <w:p w:rsidR="000F37E0" w:rsidRDefault="000F37E0" w:rsidP="000F37E0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3-5- تعداد به‌کارگیری دستیاران پژوهشی توسط استاد میزبان در هر دورۀ یک ساله(از ابتدای بهمن ماه)(طبق جدول الحاقی نحوۀ هزینه‌کرد مادۀ 4 دستورالعمل اجرایی آیین‌نامه پژوهانه«</w:t>
      </w:r>
      <w:r>
        <w:rPr>
          <w:rFonts w:cs="B Mitra"/>
          <w:sz w:val="26"/>
          <w:szCs w:val="26"/>
          <w:lang w:bidi="fa-IR"/>
        </w:rPr>
        <w:t>Grant</w:t>
      </w:r>
      <w:r w:rsidR="00D87DFA">
        <w:rPr>
          <w:rFonts w:cs="B Mitra" w:hint="cs"/>
          <w:sz w:val="26"/>
          <w:szCs w:val="26"/>
          <w:rtl/>
          <w:lang w:bidi="fa-IR"/>
        </w:rPr>
        <w:t>» اعضای هیأت علمی دانشگاه)</w:t>
      </w:r>
      <w:r w:rsidRPr="001D47D4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 xml:space="preserve">حداکثر </w:t>
      </w:r>
      <w:r w:rsidRPr="00711DC9">
        <w:rPr>
          <w:rFonts w:cs="B Mitra" w:hint="cs"/>
          <w:sz w:val="26"/>
          <w:szCs w:val="26"/>
          <w:u w:val="single"/>
          <w:rtl/>
          <w:lang w:bidi="fa-IR"/>
        </w:rPr>
        <w:t>2 نفر</w:t>
      </w:r>
      <w:r>
        <w:rPr>
          <w:rFonts w:cs="B Mitra" w:hint="cs"/>
          <w:sz w:val="26"/>
          <w:szCs w:val="26"/>
          <w:rtl/>
          <w:lang w:bidi="fa-IR"/>
        </w:rPr>
        <w:t xml:space="preserve"> است که بایستی تا ابتدای بهمن هر سال تسویه حساب شوند.</w:t>
      </w:r>
    </w:p>
    <w:p w:rsidR="0057083A" w:rsidRDefault="00475F50" w:rsidP="00CB67C8">
      <w:pPr>
        <w:bidi/>
        <w:ind w:left="360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3-</w:t>
      </w:r>
      <w:r w:rsidR="000F37E0">
        <w:rPr>
          <w:rFonts w:cs="B Mitra" w:hint="cs"/>
          <w:sz w:val="26"/>
          <w:szCs w:val="26"/>
          <w:rtl/>
          <w:lang w:bidi="fa-IR"/>
        </w:rPr>
        <w:t>6</w:t>
      </w:r>
      <w:r>
        <w:rPr>
          <w:rFonts w:cs="B Mitra" w:hint="cs"/>
          <w:sz w:val="26"/>
          <w:szCs w:val="26"/>
          <w:rtl/>
          <w:lang w:bidi="fa-IR"/>
        </w:rPr>
        <w:t>-</w:t>
      </w:r>
      <w:r w:rsidR="004C5753" w:rsidRPr="004C5753">
        <w:rPr>
          <w:rFonts w:cs="B Mitra" w:hint="cs"/>
          <w:sz w:val="26"/>
          <w:szCs w:val="26"/>
          <w:rtl/>
          <w:lang w:bidi="fa-IR"/>
        </w:rPr>
        <w:t xml:space="preserve"> </w:t>
      </w:r>
      <w:r>
        <w:rPr>
          <w:rFonts w:cs="B Mitra" w:hint="cs"/>
          <w:sz w:val="26"/>
          <w:szCs w:val="26"/>
          <w:rtl/>
          <w:lang w:bidi="fa-IR"/>
        </w:rPr>
        <w:t>دستیاران پژوهشی ارتباط دانشگاه با صنعت و جامعه</w:t>
      </w:r>
      <w:r w:rsidR="00711DC9">
        <w:rPr>
          <w:rFonts w:cs="B Mitra" w:hint="cs"/>
          <w:sz w:val="26"/>
          <w:szCs w:val="26"/>
          <w:rtl/>
          <w:lang w:bidi="fa-IR"/>
        </w:rPr>
        <w:t xml:space="preserve"> می‌توانند</w:t>
      </w:r>
      <w:r>
        <w:rPr>
          <w:rFonts w:cs="B Mitra" w:hint="cs"/>
          <w:sz w:val="26"/>
          <w:szCs w:val="26"/>
          <w:rtl/>
          <w:lang w:bidi="fa-IR"/>
        </w:rPr>
        <w:t xml:space="preserve"> پس از انعقاد قرارداد طرح پژوهشی برون‌دانشگاهی </w:t>
      </w:r>
      <w:r w:rsidR="00711DC9">
        <w:rPr>
          <w:rFonts w:cs="B Mitra" w:hint="cs"/>
          <w:sz w:val="26"/>
          <w:szCs w:val="26"/>
          <w:rtl/>
          <w:lang w:bidi="fa-IR"/>
        </w:rPr>
        <w:t xml:space="preserve">با استاد میزبان همکاری نمایند. دستیاران پژوهشی ارتباط دانشگاه با صنعت و جامعه </w:t>
      </w:r>
      <w:r w:rsidR="004C5753">
        <w:rPr>
          <w:rFonts w:cs="B Mitra" w:hint="cs"/>
          <w:sz w:val="26"/>
          <w:szCs w:val="26"/>
          <w:rtl/>
          <w:lang w:bidi="fa-IR"/>
        </w:rPr>
        <w:t xml:space="preserve">می‌توانند </w:t>
      </w:r>
      <w:r w:rsidR="004C5753" w:rsidRPr="00BA6BA4">
        <w:rPr>
          <w:rFonts w:cs="B Mitra" w:hint="cs"/>
          <w:sz w:val="26"/>
          <w:szCs w:val="26"/>
          <w:rtl/>
          <w:lang w:bidi="fa-IR"/>
        </w:rPr>
        <w:t xml:space="preserve">تا پایان طرح پژوهشی </w:t>
      </w:r>
      <w:r w:rsidR="004C5753">
        <w:rPr>
          <w:rFonts w:cs="B Mitra" w:hint="cs"/>
          <w:sz w:val="26"/>
          <w:szCs w:val="26"/>
          <w:rtl/>
          <w:lang w:bidi="fa-IR"/>
        </w:rPr>
        <w:t xml:space="preserve">به عنوان دستیار پژوهشی </w:t>
      </w:r>
      <w:r w:rsidR="00CB67C8">
        <w:rPr>
          <w:rFonts w:cs="B Mitra" w:hint="cs"/>
          <w:sz w:val="26"/>
          <w:szCs w:val="26"/>
          <w:rtl/>
          <w:lang w:bidi="fa-IR"/>
        </w:rPr>
        <w:t>به‌ همکاری ادامه دهند.</w:t>
      </w:r>
    </w:p>
    <w:p w:rsidR="005648B8" w:rsidRDefault="005648B8" w:rsidP="0057083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5D76E1">
        <w:rPr>
          <w:rFonts w:cs="B Mitra" w:hint="cs"/>
          <w:b/>
          <w:bCs/>
          <w:sz w:val="28"/>
          <w:szCs w:val="28"/>
          <w:rtl/>
          <w:lang w:bidi="fa-IR"/>
        </w:rPr>
        <w:t>ماده</w:t>
      </w:r>
      <w:r w:rsidR="009F1BC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7083A">
        <w:rPr>
          <w:rFonts w:cs="B Mitra" w:hint="cs"/>
          <w:b/>
          <w:bCs/>
          <w:sz w:val="28"/>
          <w:szCs w:val="28"/>
          <w:rtl/>
          <w:lang w:bidi="fa-IR"/>
        </w:rPr>
        <w:t>4</w:t>
      </w:r>
      <w:r w:rsidR="000A4823">
        <w:rPr>
          <w:rFonts w:cs="B Mitra" w:hint="cs"/>
          <w:b/>
          <w:bCs/>
          <w:sz w:val="28"/>
          <w:szCs w:val="28"/>
          <w:rtl/>
          <w:lang w:bidi="fa-IR"/>
        </w:rPr>
        <w:t>-</w:t>
      </w:r>
      <w:r w:rsidRPr="005D76E1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0C2FAB">
        <w:rPr>
          <w:rFonts w:cs="B Mitra" w:hint="cs"/>
          <w:b/>
          <w:bCs/>
          <w:sz w:val="28"/>
          <w:szCs w:val="28"/>
          <w:rtl/>
          <w:lang w:bidi="fa-IR"/>
        </w:rPr>
        <w:t>مراحل و فرایند شرکت در دوره</w:t>
      </w:r>
      <w:r w:rsidR="009F1BCF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5074FE" w:rsidRPr="005074FE" w:rsidRDefault="007650F9" w:rsidP="007650F9">
      <w:pPr>
        <w:bidi/>
        <w:ind w:left="357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4-1</w:t>
      </w:r>
      <w:r w:rsidR="005074FE" w:rsidRPr="005074FE">
        <w:rPr>
          <w:rFonts w:cs="B Mitra"/>
          <w:sz w:val="26"/>
          <w:szCs w:val="26"/>
          <w:rtl/>
          <w:lang w:bidi="fa-IR"/>
        </w:rPr>
        <w:t>-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فرا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ند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شروع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دور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ۀ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دست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ار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</w:p>
    <w:p w:rsidR="005074FE" w:rsidRPr="005074FE" w:rsidRDefault="005074FE" w:rsidP="00CB67C8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تکم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ل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کاربرگ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شمار</w:t>
      </w:r>
      <w:r w:rsidRPr="005074FE">
        <w:rPr>
          <w:rFonts w:cs="B Mitra" w:hint="cs"/>
          <w:sz w:val="26"/>
          <w:szCs w:val="26"/>
          <w:rtl/>
          <w:lang w:bidi="fa-IR"/>
        </w:rPr>
        <w:t>ۀ</w:t>
      </w:r>
      <w:r w:rsidRPr="005074FE">
        <w:rPr>
          <w:rFonts w:cs="B Mitra"/>
          <w:sz w:val="26"/>
          <w:szCs w:val="26"/>
          <w:rtl/>
          <w:lang w:bidi="fa-IR"/>
        </w:rPr>
        <w:t xml:space="preserve"> 1 </w:t>
      </w:r>
      <w:r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دست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CB67C8">
        <w:rPr>
          <w:rFonts w:cs="B Mitra" w:hint="eastAsia"/>
          <w:sz w:val="26"/>
          <w:szCs w:val="26"/>
          <w:rtl/>
          <w:lang w:bidi="fa-IR"/>
        </w:rPr>
        <w:t xml:space="preserve">تأیید 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امضا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آن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استاد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زبان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</w:p>
    <w:p w:rsidR="005074FE" w:rsidRPr="005074FE" w:rsidRDefault="005074FE" w:rsidP="00CB67C8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ارسال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کاربرگ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شمار</w:t>
      </w:r>
      <w:r w:rsidRPr="005074FE">
        <w:rPr>
          <w:rFonts w:cs="B Mitra" w:hint="cs"/>
          <w:sz w:val="26"/>
          <w:szCs w:val="26"/>
          <w:rtl/>
          <w:lang w:bidi="fa-IR"/>
        </w:rPr>
        <w:t>ۀ</w:t>
      </w:r>
      <w:r w:rsidRPr="005074FE">
        <w:rPr>
          <w:rFonts w:cs="B Mitra"/>
          <w:sz w:val="26"/>
          <w:szCs w:val="26"/>
          <w:rtl/>
          <w:lang w:bidi="fa-IR"/>
        </w:rPr>
        <w:t xml:space="preserve"> 1 (</w:t>
      </w:r>
      <w:r w:rsidRPr="005074FE">
        <w:rPr>
          <w:rFonts w:cs="B Mitra" w:hint="eastAsia"/>
          <w:sz w:val="26"/>
          <w:szCs w:val="26"/>
          <w:rtl/>
          <w:lang w:bidi="fa-IR"/>
        </w:rPr>
        <w:t>با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نامه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رسم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) </w:t>
      </w:r>
      <w:r w:rsidRPr="005074FE">
        <w:rPr>
          <w:rFonts w:cs="B Mitra" w:hint="eastAsia"/>
          <w:sz w:val="26"/>
          <w:szCs w:val="26"/>
          <w:rtl/>
          <w:lang w:bidi="fa-IR"/>
        </w:rPr>
        <w:t>به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مد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ر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امور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دانشگاه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حداکثر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تا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ابتدا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خرداد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ماه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هر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سال</w:t>
      </w:r>
    </w:p>
    <w:p w:rsidR="005074FE" w:rsidRPr="005074FE" w:rsidRDefault="005074FE" w:rsidP="00CB67C8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بررس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مد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ر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امور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دانشگاه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حداکثر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تا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ک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هفته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ارسال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نام</w:t>
      </w:r>
      <w:r w:rsidRPr="005074FE">
        <w:rPr>
          <w:rFonts w:cs="B Mitra" w:hint="cs"/>
          <w:sz w:val="26"/>
          <w:szCs w:val="26"/>
          <w:rtl/>
          <w:lang w:bidi="fa-IR"/>
        </w:rPr>
        <w:t>ۀ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CB67C8">
        <w:rPr>
          <w:rFonts w:cs="B Mitra" w:hint="eastAsia"/>
          <w:sz w:val="26"/>
          <w:szCs w:val="26"/>
          <w:rtl/>
          <w:lang w:bidi="fa-IR"/>
        </w:rPr>
        <w:t xml:space="preserve">تأیید 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به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</w:p>
    <w:p w:rsidR="005074FE" w:rsidRPr="005074FE" w:rsidRDefault="005074FE" w:rsidP="00CB67C8">
      <w:pPr>
        <w:pStyle w:val="ListParagraph"/>
        <w:numPr>
          <w:ilvl w:val="0"/>
          <w:numId w:val="47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صدور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حکم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دست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</w:p>
    <w:p w:rsidR="005074FE" w:rsidRPr="005074FE" w:rsidRDefault="007650F9" w:rsidP="001516AF">
      <w:pPr>
        <w:bidi/>
        <w:ind w:left="357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4-2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-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انجام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فرا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ند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تحق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ق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دست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ار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طبق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تعهدات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کاربرگ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شمار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ۀ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1</w:t>
      </w:r>
    </w:p>
    <w:p w:rsidR="005074FE" w:rsidRPr="005074FE" w:rsidRDefault="007650F9" w:rsidP="001516AF">
      <w:pPr>
        <w:bidi/>
        <w:ind w:left="357"/>
        <w:jc w:val="both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4-3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-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فرا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ند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تسو</w:t>
      </w:r>
      <w:r w:rsidR="005074FE" w:rsidRPr="005074FE">
        <w:rPr>
          <w:rFonts w:cs="B Mitra" w:hint="cs"/>
          <w:sz w:val="26"/>
          <w:szCs w:val="26"/>
          <w:rtl/>
          <w:lang w:bidi="fa-IR"/>
        </w:rPr>
        <w:t>ی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ه</w:t>
      </w:r>
      <w:r w:rsidR="005074FE"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5074FE" w:rsidRPr="005074FE">
        <w:rPr>
          <w:rFonts w:cs="B Mitra" w:hint="eastAsia"/>
          <w:sz w:val="26"/>
          <w:szCs w:val="26"/>
          <w:rtl/>
          <w:lang w:bidi="fa-IR"/>
        </w:rPr>
        <w:t>حساب</w:t>
      </w:r>
    </w:p>
    <w:p w:rsidR="005074FE" w:rsidRPr="005074FE" w:rsidRDefault="005074FE" w:rsidP="001516AF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تکم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ل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کاربرگ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شمار</w:t>
      </w:r>
      <w:r w:rsidRPr="005074FE">
        <w:rPr>
          <w:rFonts w:cs="B Mitra" w:hint="cs"/>
          <w:sz w:val="26"/>
          <w:szCs w:val="26"/>
          <w:rtl/>
          <w:lang w:bidi="fa-IR"/>
        </w:rPr>
        <w:t>ۀ</w:t>
      </w:r>
      <w:r w:rsidRPr="005074FE">
        <w:rPr>
          <w:rFonts w:cs="B Mitra"/>
          <w:sz w:val="26"/>
          <w:szCs w:val="26"/>
          <w:rtl/>
          <w:lang w:bidi="fa-IR"/>
        </w:rPr>
        <w:t xml:space="preserve"> 2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="00CB67C8">
        <w:rPr>
          <w:rFonts w:cs="B Mitra" w:hint="eastAsia"/>
          <w:sz w:val="26"/>
          <w:szCs w:val="26"/>
          <w:rtl/>
          <w:lang w:bidi="fa-IR"/>
        </w:rPr>
        <w:t xml:space="preserve">تأیید 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امضا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استاد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زبان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</w:p>
    <w:p w:rsidR="005074FE" w:rsidRPr="005074FE" w:rsidRDefault="005074FE" w:rsidP="001516AF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ارسال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نامه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دوره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به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همراه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کاربرگ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شمار</w:t>
      </w:r>
      <w:r w:rsidRPr="005074FE">
        <w:rPr>
          <w:rFonts w:cs="B Mitra" w:hint="cs"/>
          <w:sz w:val="26"/>
          <w:szCs w:val="26"/>
          <w:rtl/>
          <w:lang w:bidi="fa-IR"/>
        </w:rPr>
        <w:t>ۀ</w:t>
      </w:r>
      <w:r w:rsidRPr="005074FE">
        <w:rPr>
          <w:rFonts w:cs="B Mitra"/>
          <w:sz w:val="26"/>
          <w:szCs w:val="26"/>
          <w:rtl/>
          <w:lang w:bidi="fa-IR"/>
        </w:rPr>
        <w:t xml:space="preserve"> 2 </w:t>
      </w:r>
      <w:r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به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مد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ر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امور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دانشگاه</w:t>
      </w:r>
      <w:r w:rsidRPr="005074FE">
        <w:rPr>
          <w:rFonts w:cs="B Mitra"/>
          <w:sz w:val="26"/>
          <w:szCs w:val="26"/>
          <w:lang w:bidi="fa-IR"/>
        </w:rPr>
        <w:t xml:space="preserve"> </w:t>
      </w:r>
    </w:p>
    <w:p w:rsidR="005074FE" w:rsidRPr="005074FE" w:rsidRDefault="005074FE" w:rsidP="001516AF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t>ارسال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نام</w:t>
      </w:r>
      <w:r w:rsidRPr="005074FE">
        <w:rPr>
          <w:rFonts w:cs="B Mitra" w:hint="cs"/>
          <w:sz w:val="26"/>
          <w:szCs w:val="26"/>
          <w:rtl/>
          <w:lang w:bidi="fa-IR"/>
        </w:rPr>
        <w:t>ۀ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پرداخت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توسط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مد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ر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امور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دانشگاه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به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توسعه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مد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ر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منابع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رونوشت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به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</w:p>
    <w:p w:rsidR="005074FE" w:rsidRPr="005074FE" w:rsidRDefault="005074FE" w:rsidP="001516AF">
      <w:pPr>
        <w:pStyle w:val="ListParagraph"/>
        <w:numPr>
          <w:ilvl w:val="0"/>
          <w:numId w:val="48"/>
        </w:numPr>
        <w:bidi/>
        <w:jc w:val="both"/>
        <w:rPr>
          <w:rFonts w:cs="B Mitra"/>
          <w:sz w:val="26"/>
          <w:szCs w:val="26"/>
          <w:rtl/>
          <w:lang w:bidi="fa-IR"/>
        </w:rPr>
      </w:pPr>
      <w:r w:rsidRPr="005074FE">
        <w:rPr>
          <w:rFonts w:cs="B Mitra" w:hint="eastAsia"/>
          <w:sz w:val="26"/>
          <w:szCs w:val="26"/>
          <w:rtl/>
          <w:lang w:bidi="fa-IR"/>
        </w:rPr>
        <w:lastRenderedPageBreak/>
        <w:t>صدور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گواه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دوره</w:t>
      </w:r>
      <w:r w:rsidRPr="005074FE">
        <w:rPr>
          <w:rFonts w:cs="B Mitra"/>
          <w:sz w:val="26"/>
          <w:szCs w:val="26"/>
          <w:rtl/>
          <w:lang w:bidi="fa-IR"/>
        </w:rPr>
        <w:t>(</w:t>
      </w:r>
      <w:r w:rsidRPr="005074FE">
        <w:rPr>
          <w:rFonts w:cs="B Mitra" w:hint="eastAsia"/>
          <w:sz w:val="26"/>
          <w:szCs w:val="26"/>
          <w:rtl/>
          <w:lang w:bidi="fa-IR"/>
        </w:rPr>
        <w:t>فارس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و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انگل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س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) </w:t>
      </w:r>
      <w:r w:rsidRPr="005074FE">
        <w:rPr>
          <w:rFonts w:cs="B Mitra" w:hint="eastAsia"/>
          <w:sz w:val="26"/>
          <w:szCs w:val="26"/>
          <w:rtl/>
          <w:lang w:bidi="fa-IR"/>
        </w:rPr>
        <w:t>با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امضا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رئ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س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معاون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پژوهش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دانشکده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پس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از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در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افت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رونوشت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پا</w:t>
      </w:r>
      <w:r w:rsidRPr="005074FE">
        <w:rPr>
          <w:rFonts w:cs="B Mitra" w:hint="cs"/>
          <w:sz w:val="26"/>
          <w:szCs w:val="26"/>
          <w:rtl/>
          <w:lang w:bidi="fa-IR"/>
        </w:rPr>
        <w:t>ی</w:t>
      </w:r>
      <w:r w:rsidRPr="005074FE">
        <w:rPr>
          <w:rFonts w:cs="B Mitra" w:hint="eastAsia"/>
          <w:sz w:val="26"/>
          <w:szCs w:val="26"/>
          <w:rtl/>
          <w:lang w:bidi="fa-IR"/>
        </w:rPr>
        <w:t>ان</w:t>
      </w:r>
      <w:r w:rsidRPr="005074FE">
        <w:rPr>
          <w:rFonts w:cs="B Mitra"/>
          <w:sz w:val="26"/>
          <w:szCs w:val="26"/>
          <w:rtl/>
          <w:lang w:bidi="fa-IR"/>
        </w:rPr>
        <w:t xml:space="preserve"> </w:t>
      </w:r>
      <w:r w:rsidRPr="005074FE">
        <w:rPr>
          <w:rFonts w:cs="B Mitra" w:hint="eastAsia"/>
          <w:sz w:val="26"/>
          <w:szCs w:val="26"/>
          <w:rtl/>
          <w:lang w:bidi="fa-IR"/>
        </w:rPr>
        <w:t>دوره</w:t>
      </w:r>
    </w:p>
    <w:p w:rsidR="00C247CA" w:rsidRPr="00C247CA" w:rsidRDefault="00C247CA" w:rsidP="005074FE">
      <w:pPr>
        <w:bidi/>
        <w:ind w:left="36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C247CA">
        <w:rPr>
          <w:rFonts w:cs="B Mitra" w:hint="cs"/>
          <w:b/>
          <w:bCs/>
          <w:sz w:val="28"/>
          <w:szCs w:val="28"/>
          <w:rtl/>
          <w:lang w:bidi="fa-IR"/>
        </w:rPr>
        <w:t xml:space="preserve">ماده </w:t>
      </w:r>
      <w:r w:rsidR="0057083A">
        <w:rPr>
          <w:rFonts w:cs="B Mitra" w:hint="cs"/>
          <w:b/>
          <w:bCs/>
          <w:sz w:val="28"/>
          <w:szCs w:val="28"/>
          <w:rtl/>
          <w:lang w:bidi="fa-IR"/>
        </w:rPr>
        <w:t>5</w:t>
      </w:r>
      <w:r w:rsidRPr="00C247CA">
        <w:rPr>
          <w:rFonts w:cs="B Mitra" w:hint="cs"/>
          <w:b/>
          <w:bCs/>
          <w:sz w:val="28"/>
          <w:szCs w:val="28"/>
          <w:rtl/>
          <w:lang w:bidi="fa-IR"/>
        </w:rPr>
        <w:t xml:space="preserve">- </w:t>
      </w:r>
      <w:r>
        <w:rPr>
          <w:rFonts w:cs="B Mitra" w:hint="cs"/>
          <w:b/>
          <w:bCs/>
          <w:sz w:val="28"/>
          <w:szCs w:val="28"/>
          <w:rtl/>
          <w:lang w:bidi="fa-IR"/>
        </w:rPr>
        <w:t>امور مالی</w:t>
      </w:r>
      <w:r w:rsidRPr="00C247CA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</w:p>
    <w:p w:rsidR="00CB134D" w:rsidRPr="007414F3" w:rsidRDefault="00711DC9" w:rsidP="00CB134D">
      <w:pPr>
        <w:bidi/>
        <w:ind w:left="360"/>
        <w:jc w:val="both"/>
        <w:rPr>
          <w:rFonts w:cs="B Mitra"/>
          <w:sz w:val="26"/>
          <w:szCs w:val="26"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5</w:t>
      </w:r>
      <w:r w:rsidR="007414F3">
        <w:rPr>
          <w:rFonts w:cs="B Mitra" w:hint="cs"/>
          <w:sz w:val="26"/>
          <w:szCs w:val="26"/>
          <w:rtl/>
          <w:lang w:bidi="fa-IR"/>
        </w:rPr>
        <w:t xml:space="preserve">-1- </w:t>
      </w:r>
      <w:r>
        <w:rPr>
          <w:rFonts w:cs="B Mitra" w:hint="cs"/>
          <w:sz w:val="26"/>
          <w:szCs w:val="26"/>
          <w:rtl/>
          <w:lang w:bidi="fa-IR"/>
        </w:rPr>
        <w:t xml:space="preserve">حق‌الزحمۀ دستیار/ دستیاران پژوهشی از محل گرنت استاد میزبان(جدول الحاقی نحوۀ هزینه‌کرد مادۀ 4 </w:t>
      </w:r>
      <w:r w:rsidR="00602006">
        <w:rPr>
          <w:rFonts w:cs="B Mitra" w:hint="cs"/>
          <w:sz w:val="26"/>
          <w:szCs w:val="26"/>
          <w:rtl/>
          <w:lang w:bidi="fa-IR"/>
        </w:rPr>
        <w:t xml:space="preserve">دستورالعمل اجرایی </w:t>
      </w:r>
      <w:r>
        <w:rPr>
          <w:rFonts w:cs="B Mitra" w:hint="cs"/>
          <w:sz w:val="26"/>
          <w:szCs w:val="26"/>
          <w:rtl/>
          <w:lang w:bidi="fa-IR"/>
        </w:rPr>
        <w:t>آیین‌نامه پژوهانه«</w:t>
      </w:r>
      <w:r>
        <w:rPr>
          <w:rFonts w:cs="B Mitra"/>
          <w:sz w:val="26"/>
          <w:szCs w:val="26"/>
          <w:lang w:bidi="fa-IR"/>
        </w:rPr>
        <w:t>Grant</w:t>
      </w:r>
      <w:r>
        <w:rPr>
          <w:rFonts w:cs="B Mitra" w:hint="cs"/>
          <w:sz w:val="26"/>
          <w:szCs w:val="26"/>
          <w:rtl/>
          <w:lang w:bidi="fa-IR"/>
        </w:rPr>
        <w:t xml:space="preserve">» اعضای هیأت علمی دانشگاه) یا </w:t>
      </w:r>
      <w:r w:rsidRPr="007414F3">
        <w:rPr>
          <w:rFonts w:cs="B Mitra" w:hint="cs"/>
          <w:sz w:val="26"/>
          <w:szCs w:val="26"/>
          <w:rtl/>
          <w:lang w:bidi="fa-IR"/>
        </w:rPr>
        <w:t xml:space="preserve">طرح تحقیقاتی برون‌دانشگاهی </w:t>
      </w:r>
      <w:r>
        <w:rPr>
          <w:rFonts w:cs="B Mitra" w:hint="cs"/>
          <w:sz w:val="26"/>
          <w:szCs w:val="26"/>
          <w:rtl/>
          <w:lang w:bidi="fa-IR"/>
        </w:rPr>
        <w:t>استاد میزبان به حساب دستیار پژوهشی واریز می‌شود.</w:t>
      </w:r>
      <w:r w:rsidR="00CB134D" w:rsidRPr="00CB134D">
        <w:rPr>
          <w:rFonts w:cs="B Mitra" w:hint="cs"/>
          <w:sz w:val="26"/>
          <w:szCs w:val="26"/>
          <w:rtl/>
          <w:lang w:bidi="fa-IR"/>
        </w:rPr>
        <w:t xml:space="preserve"> </w:t>
      </w:r>
      <w:r w:rsidR="00CB134D">
        <w:rPr>
          <w:rFonts w:cs="B Mitra" w:hint="cs"/>
          <w:sz w:val="26"/>
          <w:szCs w:val="26"/>
          <w:rtl/>
          <w:lang w:bidi="fa-IR"/>
        </w:rPr>
        <w:t xml:space="preserve">پس از تکمیل کاربرگ شمارۀ 2 توسط دستیار پژوهشی و </w:t>
      </w:r>
      <w:r w:rsidR="00CB67C8">
        <w:rPr>
          <w:rFonts w:cs="B Mitra" w:hint="cs"/>
          <w:sz w:val="26"/>
          <w:szCs w:val="26"/>
          <w:rtl/>
          <w:lang w:bidi="fa-IR"/>
        </w:rPr>
        <w:t xml:space="preserve">تأیید </w:t>
      </w:r>
      <w:r w:rsidR="00CB134D">
        <w:rPr>
          <w:rFonts w:cs="B Mitra" w:hint="cs"/>
          <w:sz w:val="26"/>
          <w:szCs w:val="26"/>
          <w:rtl/>
          <w:lang w:bidi="fa-IR"/>
        </w:rPr>
        <w:t xml:space="preserve"> استاد میزبان</w:t>
      </w:r>
      <w:r w:rsidR="00D66ABD">
        <w:rPr>
          <w:rFonts w:cs="B Mitra" w:hint="cs"/>
          <w:sz w:val="26"/>
          <w:szCs w:val="26"/>
          <w:rtl/>
          <w:lang w:bidi="fa-IR"/>
        </w:rPr>
        <w:t xml:space="preserve"> و معاون پژوهشی دانشکده </w:t>
      </w:r>
      <w:r w:rsidR="00CB134D">
        <w:rPr>
          <w:rFonts w:cs="B Mitra" w:hint="cs"/>
          <w:sz w:val="26"/>
          <w:szCs w:val="26"/>
          <w:rtl/>
          <w:lang w:bidi="fa-IR"/>
        </w:rPr>
        <w:t>،</w:t>
      </w:r>
      <w:r w:rsidR="00CB134D" w:rsidRPr="00CB134D">
        <w:rPr>
          <w:rFonts w:hint="eastAsia"/>
          <w:rtl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درخواست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پرداخت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>
        <w:rPr>
          <w:rFonts w:cs="B Mitra" w:hint="cs"/>
          <w:sz w:val="26"/>
          <w:szCs w:val="26"/>
          <w:rtl/>
          <w:lang w:bidi="fa-IR"/>
        </w:rPr>
        <w:t>حق‌الزحمۀ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>
        <w:rPr>
          <w:rFonts w:cs="B Mitra" w:hint="cs"/>
          <w:sz w:val="26"/>
          <w:szCs w:val="26"/>
          <w:rtl/>
          <w:lang w:bidi="fa-IR"/>
        </w:rPr>
        <w:t>دستیار پژوهشی توسط معاونت پژوهشی دانشگاه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برا</w:t>
      </w:r>
      <w:r w:rsidR="00CB134D" w:rsidRPr="00CB134D">
        <w:rPr>
          <w:rFonts w:cs="B Mitra" w:hint="cs"/>
          <w:sz w:val="26"/>
          <w:szCs w:val="26"/>
          <w:rtl/>
          <w:lang w:bidi="fa-IR"/>
        </w:rPr>
        <w:t>ی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معاونت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توسعه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و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مد</w:t>
      </w:r>
      <w:r w:rsidR="00CB134D" w:rsidRPr="00CB134D">
        <w:rPr>
          <w:rFonts w:cs="B Mitra" w:hint="cs"/>
          <w:sz w:val="26"/>
          <w:szCs w:val="26"/>
          <w:rtl/>
          <w:lang w:bidi="fa-IR"/>
        </w:rPr>
        <w:t>ی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ر</w:t>
      </w:r>
      <w:r w:rsidR="00CB134D" w:rsidRPr="00CB134D">
        <w:rPr>
          <w:rFonts w:cs="B Mitra" w:hint="cs"/>
          <w:sz w:val="26"/>
          <w:szCs w:val="26"/>
          <w:rtl/>
          <w:lang w:bidi="fa-IR"/>
        </w:rPr>
        <w:t>ی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ت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منابع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دانشگاه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ارسال</w:t>
      </w:r>
      <w:r w:rsidR="00CB134D" w:rsidRPr="00CB134D">
        <w:rPr>
          <w:rFonts w:cs="B Mitra"/>
          <w:sz w:val="26"/>
          <w:szCs w:val="26"/>
          <w:rtl/>
          <w:lang w:bidi="fa-IR"/>
        </w:rPr>
        <w:t xml:space="preserve"> 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م</w:t>
      </w:r>
      <w:r w:rsidR="00CB134D" w:rsidRPr="00CB134D">
        <w:rPr>
          <w:rFonts w:cs="B Mitra" w:hint="cs"/>
          <w:sz w:val="26"/>
          <w:szCs w:val="26"/>
          <w:rtl/>
          <w:lang w:bidi="fa-IR"/>
        </w:rPr>
        <w:t>ی‌</w:t>
      </w:r>
      <w:r w:rsidR="00CB134D" w:rsidRPr="00CB134D">
        <w:rPr>
          <w:rFonts w:cs="B Mitra" w:hint="eastAsia"/>
          <w:sz w:val="26"/>
          <w:szCs w:val="26"/>
          <w:rtl/>
          <w:lang w:bidi="fa-IR"/>
        </w:rPr>
        <w:t>شود</w:t>
      </w:r>
      <w:r w:rsidR="00CB134D">
        <w:rPr>
          <w:rFonts w:cs="B Mitra" w:hint="cs"/>
          <w:sz w:val="26"/>
          <w:szCs w:val="26"/>
          <w:rtl/>
          <w:lang w:bidi="fa-IR"/>
        </w:rPr>
        <w:t>.</w:t>
      </w:r>
      <w:r w:rsidR="00CB134D" w:rsidRPr="00CB134D">
        <w:rPr>
          <w:rFonts w:cs="B Mitra" w:hint="cs"/>
          <w:sz w:val="26"/>
          <w:szCs w:val="26"/>
          <w:rtl/>
          <w:lang w:bidi="fa-IR"/>
        </w:rPr>
        <w:t xml:space="preserve"> </w:t>
      </w:r>
      <w:r w:rsidR="00CB134D">
        <w:rPr>
          <w:rFonts w:cs="B Mitra" w:hint="cs"/>
          <w:sz w:val="26"/>
          <w:szCs w:val="26"/>
          <w:rtl/>
          <w:lang w:bidi="fa-IR"/>
        </w:rPr>
        <w:t>کاربرگ شمارۀ 2 جزء اسناد مثبته پرداخت به دستیار/دستیاران پژوهشی تلقی می‌شود.</w:t>
      </w:r>
    </w:p>
    <w:p w:rsidR="00A8069D" w:rsidRPr="003F7360" w:rsidRDefault="00711DC9" w:rsidP="00A8069D">
      <w:pPr>
        <w:bidi/>
        <w:jc w:val="both"/>
        <w:rPr>
          <w:rFonts w:cs="B Mitra"/>
          <w:sz w:val="26"/>
          <w:szCs w:val="26"/>
          <w:rtl/>
          <w:lang w:bidi="fa-IR"/>
        </w:rPr>
      </w:pPr>
      <w:r w:rsidRPr="00711DC9">
        <w:rPr>
          <w:rFonts w:cs="B Mitra" w:hint="cs"/>
          <w:b/>
          <w:bCs/>
          <w:sz w:val="26"/>
          <w:szCs w:val="26"/>
          <w:rtl/>
          <w:lang w:bidi="fa-IR"/>
        </w:rPr>
        <w:t>تبصره:</w:t>
      </w:r>
      <w:r w:rsidRPr="00711DC9">
        <w:rPr>
          <w:rFonts w:cs="B Mitra" w:hint="cs"/>
          <w:sz w:val="26"/>
          <w:szCs w:val="26"/>
          <w:rtl/>
          <w:lang w:bidi="fa-IR"/>
        </w:rPr>
        <w:t xml:space="preserve"> </w:t>
      </w:r>
      <w:r w:rsidRPr="007414F3">
        <w:rPr>
          <w:rFonts w:cs="B Mitra" w:hint="cs"/>
          <w:sz w:val="26"/>
          <w:szCs w:val="26"/>
          <w:rtl/>
          <w:lang w:bidi="fa-IR"/>
        </w:rPr>
        <w:t xml:space="preserve">دانشگاه هیچ تعهدی در خصوص </w:t>
      </w:r>
      <w:r>
        <w:rPr>
          <w:rFonts w:cs="B Mitra" w:hint="cs"/>
          <w:sz w:val="26"/>
          <w:szCs w:val="26"/>
          <w:rtl/>
          <w:lang w:bidi="fa-IR"/>
        </w:rPr>
        <w:t xml:space="preserve">استخدام یا </w:t>
      </w:r>
      <w:r w:rsidRPr="007414F3">
        <w:rPr>
          <w:rFonts w:cs="B Mitra" w:hint="cs"/>
          <w:sz w:val="26"/>
          <w:szCs w:val="26"/>
          <w:rtl/>
          <w:lang w:bidi="fa-IR"/>
        </w:rPr>
        <w:t>پرداخت حق‌الزحم</w:t>
      </w:r>
      <w:r>
        <w:rPr>
          <w:rFonts w:cs="B Mitra" w:hint="cs"/>
          <w:sz w:val="26"/>
          <w:szCs w:val="26"/>
          <w:rtl/>
          <w:lang w:bidi="fa-IR"/>
        </w:rPr>
        <w:t>ه به</w:t>
      </w:r>
      <w:r w:rsidRPr="007414F3">
        <w:rPr>
          <w:rFonts w:cs="B Mitra" w:hint="cs"/>
          <w:sz w:val="26"/>
          <w:szCs w:val="26"/>
          <w:rtl/>
          <w:lang w:bidi="fa-IR"/>
        </w:rPr>
        <w:t xml:space="preserve"> دستیار/دستیاران پژوهشی ندارد.</w:t>
      </w:r>
    </w:p>
    <w:p w:rsidR="00750A4C" w:rsidRDefault="008C1DE8" w:rsidP="00EF3794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این شیوه‏نامه در </w:t>
      </w:r>
      <w:r w:rsidR="00CB134D">
        <w:rPr>
          <w:rFonts w:cs="B Mitra" w:hint="cs"/>
          <w:sz w:val="28"/>
          <w:szCs w:val="28"/>
          <w:rtl/>
        </w:rPr>
        <w:t>5</w:t>
      </w:r>
      <w:r w:rsidR="00A062CC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ماده</w:t>
      </w:r>
      <w:r w:rsidR="00CB134D">
        <w:rPr>
          <w:rFonts w:cs="B Mitra" w:hint="cs"/>
          <w:sz w:val="28"/>
          <w:szCs w:val="28"/>
          <w:rtl/>
        </w:rPr>
        <w:t xml:space="preserve"> و 1 تبصره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در تاریخ </w:t>
      </w:r>
      <w:r w:rsidR="00CB134D">
        <w:rPr>
          <w:rFonts w:cs="B Mitra" w:hint="cs"/>
          <w:sz w:val="28"/>
          <w:szCs w:val="28"/>
          <w:rtl/>
        </w:rPr>
        <w:t>18</w:t>
      </w:r>
      <w:r>
        <w:rPr>
          <w:rFonts w:cs="B Mitra" w:hint="cs"/>
          <w:sz w:val="28"/>
          <w:szCs w:val="28"/>
          <w:rtl/>
        </w:rPr>
        <w:t>/</w:t>
      </w:r>
      <w:r w:rsidR="00CB134D">
        <w:rPr>
          <w:rFonts w:cs="B Mitra" w:hint="cs"/>
          <w:sz w:val="28"/>
          <w:szCs w:val="28"/>
          <w:rtl/>
        </w:rPr>
        <w:t>02</w:t>
      </w:r>
      <w:r>
        <w:rPr>
          <w:rFonts w:cs="B Mitra" w:hint="cs"/>
          <w:sz w:val="28"/>
          <w:szCs w:val="28"/>
          <w:rtl/>
        </w:rPr>
        <w:t>/</w:t>
      </w:r>
      <w:r w:rsidR="00CB134D">
        <w:rPr>
          <w:rFonts w:cs="B Mitra" w:hint="cs"/>
          <w:sz w:val="28"/>
          <w:szCs w:val="28"/>
          <w:rtl/>
        </w:rPr>
        <w:t>1395</w:t>
      </w:r>
      <w:r>
        <w:rPr>
          <w:rFonts w:cs="B Mitra" w:hint="cs"/>
          <w:sz w:val="28"/>
          <w:szCs w:val="28"/>
          <w:rtl/>
        </w:rPr>
        <w:t xml:space="preserve"> به </w:t>
      </w:r>
      <w:r w:rsidR="00CB67C8">
        <w:rPr>
          <w:rFonts w:cs="B Mitra" w:hint="cs"/>
          <w:sz w:val="28"/>
          <w:szCs w:val="28"/>
          <w:rtl/>
        </w:rPr>
        <w:t xml:space="preserve">تأیید </w:t>
      </w:r>
      <w:r>
        <w:rPr>
          <w:rFonts w:cs="B Mitra" w:hint="cs"/>
          <w:sz w:val="28"/>
          <w:szCs w:val="28"/>
          <w:rtl/>
        </w:rPr>
        <w:t xml:space="preserve"> شورای پژوهشی و </w:t>
      </w:r>
      <w:r w:rsidR="00CB134D">
        <w:rPr>
          <w:rFonts w:cs="B Mitra" w:hint="cs"/>
          <w:sz w:val="28"/>
          <w:szCs w:val="28"/>
          <w:rtl/>
        </w:rPr>
        <w:t>در تاریخ  01/10/1395 به</w:t>
      </w:r>
      <w:r>
        <w:rPr>
          <w:rFonts w:cs="B Mitra" w:hint="cs"/>
          <w:sz w:val="28"/>
          <w:szCs w:val="28"/>
          <w:rtl/>
        </w:rPr>
        <w:t xml:space="preserve"> تصویب هیأت</w:t>
      </w:r>
      <w:r w:rsidR="00CB134D">
        <w:rPr>
          <w:rFonts w:cs="B Mitra" w:hint="cs"/>
          <w:sz w:val="28"/>
          <w:szCs w:val="28"/>
          <w:rtl/>
        </w:rPr>
        <w:t xml:space="preserve"> محترم</w:t>
      </w:r>
      <w:r>
        <w:rPr>
          <w:rFonts w:cs="B Mitra" w:hint="cs"/>
          <w:sz w:val="28"/>
          <w:szCs w:val="28"/>
          <w:rtl/>
        </w:rPr>
        <w:t xml:space="preserve"> ر</w:t>
      </w:r>
      <w:r w:rsidR="00A062CC">
        <w:rPr>
          <w:rFonts w:cs="B Mitra" w:hint="cs"/>
          <w:sz w:val="28"/>
          <w:szCs w:val="28"/>
          <w:rtl/>
        </w:rPr>
        <w:t>ئ</w:t>
      </w:r>
      <w:r>
        <w:rPr>
          <w:rFonts w:cs="B Mitra" w:hint="cs"/>
          <w:sz w:val="28"/>
          <w:szCs w:val="28"/>
          <w:rtl/>
        </w:rPr>
        <w:t>یسه دانشگاه</w:t>
      </w:r>
      <w:r w:rsidR="00CB134D">
        <w:rPr>
          <w:rFonts w:cs="B Mitra" w:hint="cs"/>
          <w:sz w:val="28"/>
          <w:szCs w:val="28"/>
          <w:rtl/>
        </w:rPr>
        <w:t xml:space="preserve"> رسیده و از تاریخ تصویب</w:t>
      </w:r>
      <w:r>
        <w:rPr>
          <w:rFonts w:cs="B Mitra" w:hint="cs"/>
          <w:sz w:val="28"/>
          <w:szCs w:val="28"/>
          <w:rtl/>
        </w:rPr>
        <w:t xml:space="preserve"> لازم الاجرا است.  </w:t>
      </w:r>
    </w:p>
    <w:sectPr w:rsidR="00750A4C" w:rsidSect="00CD0073">
      <w:footerReference w:type="default" r:id="rId9"/>
      <w:pgSz w:w="11906" w:h="16838"/>
      <w:pgMar w:top="144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9A" w:rsidRDefault="0019769A" w:rsidP="00AB70F9">
      <w:pPr>
        <w:spacing w:after="0" w:line="240" w:lineRule="auto"/>
      </w:pPr>
      <w:r>
        <w:separator/>
      </w:r>
    </w:p>
  </w:endnote>
  <w:endnote w:type="continuationSeparator" w:id="0">
    <w:p w:rsidR="0019769A" w:rsidRDefault="0019769A" w:rsidP="00AB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45"/>
      <w:docPartObj>
        <w:docPartGallery w:val="Page Numbers (Bottom of Page)"/>
        <w:docPartUnique/>
      </w:docPartObj>
    </w:sdtPr>
    <w:sdtEndPr/>
    <w:sdtContent>
      <w:p w:rsidR="00F30EA1" w:rsidRDefault="00F30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B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EA1" w:rsidRDefault="00F30E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9A" w:rsidRDefault="0019769A" w:rsidP="00AB70F9">
      <w:pPr>
        <w:spacing w:after="0" w:line="240" w:lineRule="auto"/>
      </w:pPr>
      <w:r>
        <w:separator/>
      </w:r>
    </w:p>
  </w:footnote>
  <w:footnote w:type="continuationSeparator" w:id="0">
    <w:p w:rsidR="0019769A" w:rsidRDefault="0019769A" w:rsidP="00AB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7B6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90B26"/>
    <w:multiLevelType w:val="hybridMultilevel"/>
    <w:tmpl w:val="53E27DFA"/>
    <w:lvl w:ilvl="0" w:tplc="604EFE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0541C"/>
    <w:multiLevelType w:val="hybridMultilevel"/>
    <w:tmpl w:val="F29A8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97EF9"/>
    <w:multiLevelType w:val="hybridMultilevel"/>
    <w:tmpl w:val="CD4A1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06A80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D001F"/>
    <w:multiLevelType w:val="hybridMultilevel"/>
    <w:tmpl w:val="F4608FF8"/>
    <w:lvl w:ilvl="0" w:tplc="39B41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D70CF"/>
    <w:multiLevelType w:val="hybridMultilevel"/>
    <w:tmpl w:val="9E049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D0E5F"/>
    <w:multiLevelType w:val="hybridMultilevel"/>
    <w:tmpl w:val="185A7C4C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FC8633F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C099E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C5B67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33234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812A7"/>
    <w:multiLevelType w:val="hybridMultilevel"/>
    <w:tmpl w:val="1CE259EC"/>
    <w:lvl w:ilvl="0" w:tplc="B5C6E50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F3F11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25CB5"/>
    <w:multiLevelType w:val="hybridMultilevel"/>
    <w:tmpl w:val="8E6E9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002F80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136AC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16B34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4ADD"/>
    <w:multiLevelType w:val="hybridMultilevel"/>
    <w:tmpl w:val="79B8F95E"/>
    <w:lvl w:ilvl="0" w:tplc="7C58D13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106CB5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61105D"/>
    <w:multiLevelType w:val="hybridMultilevel"/>
    <w:tmpl w:val="593EF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90693"/>
    <w:multiLevelType w:val="hybridMultilevel"/>
    <w:tmpl w:val="B062387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4BCD29A8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78A5"/>
    <w:multiLevelType w:val="hybridMultilevel"/>
    <w:tmpl w:val="294A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362A7"/>
    <w:multiLevelType w:val="hybridMultilevel"/>
    <w:tmpl w:val="D3C0F71A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50EB7D60"/>
    <w:multiLevelType w:val="hybridMultilevel"/>
    <w:tmpl w:val="EAC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11887"/>
    <w:multiLevelType w:val="hybridMultilevel"/>
    <w:tmpl w:val="59BE3500"/>
    <w:lvl w:ilvl="0" w:tplc="0409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51AC7ECC"/>
    <w:multiLevelType w:val="hybridMultilevel"/>
    <w:tmpl w:val="7BD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66DE8"/>
    <w:multiLevelType w:val="hybridMultilevel"/>
    <w:tmpl w:val="73760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00C9E"/>
    <w:multiLevelType w:val="hybridMultilevel"/>
    <w:tmpl w:val="92184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97B73"/>
    <w:multiLevelType w:val="hybridMultilevel"/>
    <w:tmpl w:val="8B2A50D6"/>
    <w:lvl w:ilvl="0" w:tplc="9BCC92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C4CDD"/>
    <w:multiLevelType w:val="hybridMultilevel"/>
    <w:tmpl w:val="7884DA28"/>
    <w:lvl w:ilvl="0" w:tplc="4B7AE2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15EE"/>
    <w:multiLevelType w:val="hybridMultilevel"/>
    <w:tmpl w:val="932EE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865E3A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60845"/>
    <w:multiLevelType w:val="hybridMultilevel"/>
    <w:tmpl w:val="DEE45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C747C"/>
    <w:multiLevelType w:val="hybridMultilevel"/>
    <w:tmpl w:val="2888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191CF4"/>
    <w:multiLevelType w:val="multilevel"/>
    <w:tmpl w:val="3FCE0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2AD3816"/>
    <w:multiLevelType w:val="hybridMultilevel"/>
    <w:tmpl w:val="1B5E3ABE"/>
    <w:lvl w:ilvl="0" w:tplc="FA2ABCD0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13AC3"/>
    <w:multiLevelType w:val="hybridMultilevel"/>
    <w:tmpl w:val="06B49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B4B25"/>
    <w:multiLevelType w:val="hybridMultilevel"/>
    <w:tmpl w:val="3084A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F63BE"/>
    <w:multiLevelType w:val="hybridMultilevel"/>
    <w:tmpl w:val="18BA1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A622DA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C2AA6"/>
    <w:multiLevelType w:val="hybridMultilevel"/>
    <w:tmpl w:val="CA76B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E1296"/>
    <w:multiLevelType w:val="hybridMultilevel"/>
    <w:tmpl w:val="F4C6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4"/>
  </w:num>
  <w:num w:numId="4">
    <w:abstractNumId w:val="18"/>
  </w:num>
  <w:num w:numId="5">
    <w:abstractNumId w:val="5"/>
  </w:num>
  <w:num w:numId="6">
    <w:abstractNumId w:val="40"/>
  </w:num>
  <w:num w:numId="7">
    <w:abstractNumId w:val="19"/>
  </w:num>
  <w:num w:numId="8">
    <w:abstractNumId w:val="37"/>
  </w:num>
  <w:num w:numId="9">
    <w:abstractNumId w:val="15"/>
  </w:num>
  <w:num w:numId="10">
    <w:abstractNumId w:val="0"/>
  </w:num>
  <w:num w:numId="11">
    <w:abstractNumId w:val="10"/>
  </w:num>
  <w:num w:numId="12">
    <w:abstractNumId w:val="1"/>
  </w:num>
  <w:num w:numId="13">
    <w:abstractNumId w:val="30"/>
  </w:num>
  <w:num w:numId="14">
    <w:abstractNumId w:val="33"/>
  </w:num>
  <w:num w:numId="15">
    <w:abstractNumId w:val="35"/>
  </w:num>
  <w:num w:numId="16">
    <w:abstractNumId w:val="14"/>
  </w:num>
  <w:num w:numId="17">
    <w:abstractNumId w:val="12"/>
  </w:num>
  <w:num w:numId="18">
    <w:abstractNumId w:val="36"/>
  </w:num>
  <w:num w:numId="19">
    <w:abstractNumId w:val="38"/>
  </w:num>
  <w:num w:numId="20">
    <w:abstractNumId w:val="31"/>
  </w:num>
  <w:num w:numId="21">
    <w:abstractNumId w:val="9"/>
  </w:num>
  <w:num w:numId="22">
    <w:abstractNumId w:val="43"/>
  </w:num>
  <w:num w:numId="23">
    <w:abstractNumId w:val="27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0"/>
  </w:num>
  <w:num w:numId="32">
    <w:abstractNumId w:val="42"/>
  </w:num>
  <w:num w:numId="33">
    <w:abstractNumId w:val="29"/>
  </w:num>
  <w:num w:numId="34">
    <w:abstractNumId w:val="17"/>
  </w:num>
  <w:num w:numId="35">
    <w:abstractNumId w:val="39"/>
  </w:num>
  <w:num w:numId="36">
    <w:abstractNumId w:val="32"/>
  </w:num>
  <w:num w:numId="37">
    <w:abstractNumId w:val="2"/>
  </w:num>
  <w:num w:numId="38">
    <w:abstractNumId w:val="13"/>
  </w:num>
  <w:num w:numId="39">
    <w:abstractNumId w:val="41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2"/>
  </w:num>
  <w:num w:numId="43">
    <w:abstractNumId w:val="28"/>
  </w:num>
  <w:num w:numId="44">
    <w:abstractNumId w:val="23"/>
  </w:num>
  <w:num w:numId="45">
    <w:abstractNumId w:val="21"/>
  </w:num>
  <w:num w:numId="46">
    <w:abstractNumId w:val="7"/>
  </w:num>
  <w:num w:numId="47">
    <w:abstractNumId w:val="26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B6"/>
    <w:rsid w:val="000047D6"/>
    <w:rsid w:val="00025C0E"/>
    <w:rsid w:val="00030507"/>
    <w:rsid w:val="000465A1"/>
    <w:rsid w:val="0005187D"/>
    <w:rsid w:val="000554E7"/>
    <w:rsid w:val="00057047"/>
    <w:rsid w:val="00071ACF"/>
    <w:rsid w:val="000750F4"/>
    <w:rsid w:val="00082F65"/>
    <w:rsid w:val="00083190"/>
    <w:rsid w:val="000A4823"/>
    <w:rsid w:val="000A5F8A"/>
    <w:rsid w:val="000A6235"/>
    <w:rsid w:val="000B13F5"/>
    <w:rsid w:val="000B32C6"/>
    <w:rsid w:val="000B59D2"/>
    <w:rsid w:val="000C2FAB"/>
    <w:rsid w:val="000C34DF"/>
    <w:rsid w:val="000C4D79"/>
    <w:rsid w:val="000E1F8B"/>
    <w:rsid w:val="000F37E0"/>
    <w:rsid w:val="00106F28"/>
    <w:rsid w:val="00111E98"/>
    <w:rsid w:val="00113AE3"/>
    <w:rsid w:val="0013146B"/>
    <w:rsid w:val="00150636"/>
    <w:rsid w:val="001516AF"/>
    <w:rsid w:val="00154FF8"/>
    <w:rsid w:val="00156BA7"/>
    <w:rsid w:val="00166DAD"/>
    <w:rsid w:val="00167BC0"/>
    <w:rsid w:val="00171FB1"/>
    <w:rsid w:val="00173C34"/>
    <w:rsid w:val="00177EF4"/>
    <w:rsid w:val="0019769A"/>
    <w:rsid w:val="001A5287"/>
    <w:rsid w:val="001C36A6"/>
    <w:rsid w:val="001C6598"/>
    <w:rsid w:val="001C6950"/>
    <w:rsid w:val="001D3724"/>
    <w:rsid w:val="001D43CE"/>
    <w:rsid w:val="001D47D4"/>
    <w:rsid w:val="001F6CF2"/>
    <w:rsid w:val="00226B8F"/>
    <w:rsid w:val="00237E34"/>
    <w:rsid w:val="00237F46"/>
    <w:rsid w:val="002519C5"/>
    <w:rsid w:val="002529AB"/>
    <w:rsid w:val="00267395"/>
    <w:rsid w:val="00270542"/>
    <w:rsid w:val="002853A2"/>
    <w:rsid w:val="002A2BB8"/>
    <w:rsid w:val="002B5DF8"/>
    <w:rsid w:val="002C2000"/>
    <w:rsid w:val="002C73FC"/>
    <w:rsid w:val="002D06FB"/>
    <w:rsid w:val="002E05D2"/>
    <w:rsid w:val="002E3D6D"/>
    <w:rsid w:val="0031278A"/>
    <w:rsid w:val="00325B0A"/>
    <w:rsid w:val="00326939"/>
    <w:rsid w:val="00342142"/>
    <w:rsid w:val="00355F90"/>
    <w:rsid w:val="0036486F"/>
    <w:rsid w:val="003754C7"/>
    <w:rsid w:val="00382328"/>
    <w:rsid w:val="003832DE"/>
    <w:rsid w:val="00385D70"/>
    <w:rsid w:val="003907E6"/>
    <w:rsid w:val="003B0DE1"/>
    <w:rsid w:val="003C0974"/>
    <w:rsid w:val="003C2CF2"/>
    <w:rsid w:val="003C4D37"/>
    <w:rsid w:val="003C526B"/>
    <w:rsid w:val="003D0089"/>
    <w:rsid w:val="003D0AB5"/>
    <w:rsid w:val="003D1439"/>
    <w:rsid w:val="003E5286"/>
    <w:rsid w:val="003E55AE"/>
    <w:rsid w:val="003F7360"/>
    <w:rsid w:val="0040368A"/>
    <w:rsid w:val="004114FC"/>
    <w:rsid w:val="004120EB"/>
    <w:rsid w:val="00435896"/>
    <w:rsid w:val="00446208"/>
    <w:rsid w:val="0046191A"/>
    <w:rsid w:val="00463C6C"/>
    <w:rsid w:val="00470576"/>
    <w:rsid w:val="00472346"/>
    <w:rsid w:val="00475F50"/>
    <w:rsid w:val="0047782B"/>
    <w:rsid w:val="00480048"/>
    <w:rsid w:val="00481BD0"/>
    <w:rsid w:val="00493A12"/>
    <w:rsid w:val="004A3E47"/>
    <w:rsid w:val="004A4386"/>
    <w:rsid w:val="004C20D0"/>
    <w:rsid w:val="004C5753"/>
    <w:rsid w:val="004D0247"/>
    <w:rsid w:val="004E5B11"/>
    <w:rsid w:val="004E5B24"/>
    <w:rsid w:val="004E7976"/>
    <w:rsid w:val="004F450F"/>
    <w:rsid w:val="0050340B"/>
    <w:rsid w:val="00503C37"/>
    <w:rsid w:val="005049C3"/>
    <w:rsid w:val="005074FE"/>
    <w:rsid w:val="0052081C"/>
    <w:rsid w:val="0053153A"/>
    <w:rsid w:val="00543443"/>
    <w:rsid w:val="0055540C"/>
    <w:rsid w:val="00556452"/>
    <w:rsid w:val="00556C4D"/>
    <w:rsid w:val="00557BD5"/>
    <w:rsid w:val="005648B8"/>
    <w:rsid w:val="00566573"/>
    <w:rsid w:val="0057083A"/>
    <w:rsid w:val="00576529"/>
    <w:rsid w:val="005A4311"/>
    <w:rsid w:val="005B57E8"/>
    <w:rsid w:val="005B6AD5"/>
    <w:rsid w:val="005D0D90"/>
    <w:rsid w:val="005D76E1"/>
    <w:rsid w:val="005D7BD7"/>
    <w:rsid w:val="005D7D78"/>
    <w:rsid w:val="005E6951"/>
    <w:rsid w:val="005E6CCD"/>
    <w:rsid w:val="00602006"/>
    <w:rsid w:val="0060385E"/>
    <w:rsid w:val="00605F4C"/>
    <w:rsid w:val="00616104"/>
    <w:rsid w:val="0063197C"/>
    <w:rsid w:val="00640CCC"/>
    <w:rsid w:val="00643398"/>
    <w:rsid w:val="00644895"/>
    <w:rsid w:val="006455CF"/>
    <w:rsid w:val="00645811"/>
    <w:rsid w:val="00657841"/>
    <w:rsid w:val="00681FA7"/>
    <w:rsid w:val="0068230C"/>
    <w:rsid w:val="006B0BE2"/>
    <w:rsid w:val="006B4447"/>
    <w:rsid w:val="006D49B7"/>
    <w:rsid w:val="006F44B6"/>
    <w:rsid w:val="006F4EB6"/>
    <w:rsid w:val="00711DC9"/>
    <w:rsid w:val="00714A22"/>
    <w:rsid w:val="00715B56"/>
    <w:rsid w:val="00725BAB"/>
    <w:rsid w:val="00727C4C"/>
    <w:rsid w:val="007414F3"/>
    <w:rsid w:val="00750A4C"/>
    <w:rsid w:val="007548D4"/>
    <w:rsid w:val="007617A0"/>
    <w:rsid w:val="007650F9"/>
    <w:rsid w:val="00775986"/>
    <w:rsid w:val="00781F68"/>
    <w:rsid w:val="00787881"/>
    <w:rsid w:val="007A76E3"/>
    <w:rsid w:val="007E155F"/>
    <w:rsid w:val="007E285B"/>
    <w:rsid w:val="007E403F"/>
    <w:rsid w:val="007F016A"/>
    <w:rsid w:val="007F6342"/>
    <w:rsid w:val="008003B1"/>
    <w:rsid w:val="00811A50"/>
    <w:rsid w:val="00817261"/>
    <w:rsid w:val="008174DC"/>
    <w:rsid w:val="00820099"/>
    <w:rsid w:val="00824BAA"/>
    <w:rsid w:val="00825D65"/>
    <w:rsid w:val="00845CA0"/>
    <w:rsid w:val="00864208"/>
    <w:rsid w:val="00865ED0"/>
    <w:rsid w:val="00877F02"/>
    <w:rsid w:val="008856AF"/>
    <w:rsid w:val="008A01E8"/>
    <w:rsid w:val="008A45C0"/>
    <w:rsid w:val="008A6E15"/>
    <w:rsid w:val="008B1D0D"/>
    <w:rsid w:val="008C1DE8"/>
    <w:rsid w:val="008E5E7F"/>
    <w:rsid w:val="008F1405"/>
    <w:rsid w:val="009011F5"/>
    <w:rsid w:val="00922023"/>
    <w:rsid w:val="0093570A"/>
    <w:rsid w:val="00936D09"/>
    <w:rsid w:val="0094522F"/>
    <w:rsid w:val="0094641A"/>
    <w:rsid w:val="00947C00"/>
    <w:rsid w:val="00975A3D"/>
    <w:rsid w:val="009947C1"/>
    <w:rsid w:val="009A4350"/>
    <w:rsid w:val="009B1F40"/>
    <w:rsid w:val="009B5A6E"/>
    <w:rsid w:val="009C3037"/>
    <w:rsid w:val="009D3F73"/>
    <w:rsid w:val="009E0C62"/>
    <w:rsid w:val="009E25E5"/>
    <w:rsid w:val="009E5393"/>
    <w:rsid w:val="009E680A"/>
    <w:rsid w:val="009F1BCF"/>
    <w:rsid w:val="009F2CAE"/>
    <w:rsid w:val="00A02290"/>
    <w:rsid w:val="00A062CC"/>
    <w:rsid w:val="00A11A99"/>
    <w:rsid w:val="00A174D8"/>
    <w:rsid w:val="00A20AAC"/>
    <w:rsid w:val="00A22F4D"/>
    <w:rsid w:val="00A24E9D"/>
    <w:rsid w:val="00A318EE"/>
    <w:rsid w:val="00A3263B"/>
    <w:rsid w:val="00A63FFF"/>
    <w:rsid w:val="00A76F31"/>
    <w:rsid w:val="00A8069D"/>
    <w:rsid w:val="00A81A6B"/>
    <w:rsid w:val="00A83EB3"/>
    <w:rsid w:val="00A86BED"/>
    <w:rsid w:val="00A9063C"/>
    <w:rsid w:val="00A92773"/>
    <w:rsid w:val="00A96782"/>
    <w:rsid w:val="00A977FA"/>
    <w:rsid w:val="00AA20F9"/>
    <w:rsid w:val="00AA3BA4"/>
    <w:rsid w:val="00AB0131"/>
    <w:rsid w:val="00AB70F9"/>
    <w:rsid w:val="00AC1E60"/>
    <w:rsid w:val="00AC2D54"/>
    <w:rsid w:val="00AD591B"/>
    <w:rsid w:val="00AE1140"/>
    <w:rsid w:val="00AE41DA"/>
    <w:rsid w:val="00AF14C1"/>
    <w:rsid w:val="00AF5521"/>
    <w:rsid w:val="00AF68A6"/>
    <w:rsid w:val="00AF744F"/>
    <w:rsid w:val="00B035AA"/>
    <w:rsid w:val="00B0687A"/>
    <w:rsid w:val="00B1351C"/>
    <w:rsid w:val="00B16341"/>
    <w:rsid w:val="00B178A9"/>
    <w:rsid w:val="00B231DA"/>
    <w:rsid w:val="00B26652"/>
    <w:rsid w:val="00B30625"/>
    <w:rsid w:val="00B31F85"/>
    <w:rsid w:val="00B327F7"/>
    <w:rsid w:val="00B40365"/>
    <w:rsid w:val="00B42F43"/>
    <w:rsid w:val="00B542B7"/>
    <w:rsid w:val="00B54C34"/>
    <w:rsid w:val="00B71F26"/>
    <w:rsid w:val="00B771D0"/>
    <w:rsid w:val="00B81AEC"/>
    <w:rsid w:val="00B87B08"/>
    <w:rsid w:val="00B90998"/>
    <w:rsid w:val="00BA4C4D"/>
    <w:rsid w:val="00BA6BA4"/>
    <w:rsid w:val="00BC1A2E"/>
    <w:rsid w:val="00BE53ED"/>
    <w:rsid w:val="00BF0355"/>
    <w:rsid w:val="00C0127C"/>
    <w:rsid w:val="00C1517D"/>
    <w:rsid w:val="00C247CA"/>
    <w:rsid w:val="00C25B83"/>
    <w:rsid w:val="00C4006E"/>
    <w:rsid w:val="00C4031A"/>
    <w:rsid w:val="00C46139"/>
    <w:rsid w:val="00C81933"/>
    <w:rsid w:val="00C82AA4"/>
    <w:rsid w:val="00C84189"/>
    <w:rsid w:val="00C9243F"/>
    <w:rsid w:val="00C93134"/>
    <w:rsid w:val="00CB134D"/>
    <w:rsid w:val="00CB51DC"/>
    <w:rsid w:val="00CB67C8"/>
    <w:rsid w:val="00CD0073"/>
    <w:rsid w:val="00CD7C75"/>
    <w:rsid w:val="00CE6C11"/>
    <w:rsid w:val="00CF58B9"/>
    <w:rsid w:val="00D0071F"/>
    <w:rsid w:val="00D0756C"/>
    <w:rsid w:val="00D12A01"/>
    <w:rsid w:val="00D220E9"/>
    <w:rsid w:val="00D2394D"/>
    <w:rsid w:val="00D31789"/>
    <w:rsid w:val="00D37152"/>
    <w:rsid w:val="00D407E6"/>
    <w:rsid w:val="00D56373"/>
    <w:rsid w:val="00D60F73"/>
    <w:rsid w:val="00D66ABD"/>
    <w:rsid w:val="00D71B07"/>
    <w:rsid w:val="00D87DFA"/>
    <w:rsid w:val="00D978B3"/>
    <w:rsid w:val="00DA2971"/>
    <w:rsid w:val="00DA390C"/>
    <w:rsid w:val="00DC7DD1"/>
    <w:rsid w:val="00DD2EB5"/>
    <w:rsid w:val="00E062FA"/>
    <w:rsid w:val="00E23115"/>
    <w:rsid w:val="00E33BDE"/>
    <w:rsid w:val="00E50FE4"/>
    <w:rsid w:val="00E81CF7"/>
    <w:rsid w:val="00E81E72"/>
    <w:rsid w:val="00E837E6"/>
    <w:rsid w:val="00E861AE"/>
    <w:rsid w:val="00E979FA"/>
    <w:rsid w:val="00EA1EAD"/>
    <w:rsid w:val="00EC1B0F"/>
    <w:rsid w:val="00EC4C1E"/>
    <w:rsid w:val="00EE18FF"/>
    <w:rsid w:val="00EE25C5"/>
    <w:rsid w:val="00EF08A3"/>
    <w:rsid w:val="00EF16C9"/>
    <w:rsid w:val="00EF3794"/>
    <w:rsid w:val="00F0388A"/>
    <w:rsid w:val="00F17CFD"/>
    <w:rsid w:val="00F22010"/>
    <w:rsid w:val="00F30EA1"/>
    <w:rsid w:val="00F33882"/>
    <w:rsid w:val="00F43D33"/>
    <w:rsid w:val="00F459A1"/>
    <w:rsid w:val="00F52D87"/>
    <w:rsid w:val="00F54209"/>
    <w:rsid w:val="00F5605D"/>
    <w:rsid w:val="00F56379"/>
    <w:rsid w:val="00F63C74"/>
    <w:rsid w:val="00F64FE2"/>
    <w:rsid w:val="00F70C17"/>
    <w:rsid w:val="00F8046F"/>
    <w:rsid w:val="00F91936"/>
    <w:rsid w:val="00F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54"/>
    <w:pPr>
      <w:ind w:left="720"/>
      <w:contextualSpacing/>
    </w:pPr>
  </w:style>
  <w:style w:type="table" w:styleId="TableGrid">
    <w:name w:val="Table Grid"/>
    <w:basedOn w:val="TableNormal"/>
    <w:uiPriority w:val="59"/>
    <w:rsid w:val="001C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F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F9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54"/>
    <w:pPr>
      <w:ind w:left="720"/>
      <w:contextualSpacing/>
    </w:pPr>
  </w:style>
  <w:style w:type="table" w:styleId="TableGrid">
    <w:name w:val="Table Grid"/>
    <w:basedOn w:val="TableNormal"/>
    <w:uiPriority w:val="59"/>
    <w:rsid w:val="001C6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F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B70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F9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52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reyazi</dc:creator>
  <cp:lastModifiedBy>user</cp:lastModifiedBy>
  <cp:revision>2</cp:revision>
  <cp:lastPrinted>2017-05-11T01:41:00Z</cp:lastPrinted>
  <dcterms:created xsi:type="dcterms:W3CDTF">2017-05-16T09:34:00Z</dcterms:created>
  <dcterms:modified xsi:type="dcterms:W3CDTF">2017-05-16T09:34:00Z</dcterms:modified>
</cp:coreProperties>
</file>