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96"/>
        <w:bidiVisual/>
        <w:tblW w:w="0" w:type="auto"/>
        <w:tblLook w:val="04A0" w:firstRow="1" w:lastRow="0" w:firstColumn="1" w:lastColumn="0" w:noHBand="0" w:noVBand="1"/>
      </w:tblPr>
      <w:tblGrid>
        <w:gridCol w:w="1659"/>
        <w:gridCol w:w="2090"/>
        <w:gridCol w:w="1679"/>
        <w:gridCol w:w="1803"/>
        <w:gridCol w:w="1804"/>
      </w:tblGrid>
      <w:tr w:rsidR="00E55237" w:rsidRPr="00E55237" w14:paraId="121D012D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0D3AB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</w:rPr>
            </w:pPr>
            <w:bookmarkStart w:id="0" w:name="_GoBack"/>
            <w:bookmarkEnd w:id="0"/>
            <w:r w:rsidRPr="00E55237">
              <w:rPr>
                <w:rFonts w:cs="Nazanin" w:hint="cs"/>
                <w:b/>
                <w:rtl/>
                <w:lang w:bidi="fa-IR"/>
              </w:rPr>
              <w:t>سمت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5289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Cs/>
                <w:rtl/>
                <w:lang w:bidi="fa-IR"/>
              </w:rPr>
            </w:pPr>
            <w:r w:rsidRPr="00E55237">
              <w:rPr>
                <w:rFonts w:cs="Nazanin" w:hint="cs"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381D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Cs/>
                <w:rtl/>
                <w:lang w:bidi="fa-IR"/>
              </w:rPr>
            </w:pPr>
            <w:r w:rsidRPr="00E55237">
              <w:rPr>
                <w:rFonts w:cs="Nazanin" w:hint="cs"/>
                <w:bCs/>
                <w:rtl/>
                <w:lang w:bidi="fa-IR"/>
              </w:rPr>
              <w:t>رتبه علمی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93CDF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Cs/>
                <w:rtl/>
                <w:lang w:bidi="fa-IR"/>
              </w:rPr>
            </w:pPr>
            <w:r w:rsidRPr="00E55237">
              <w:rPr>
                <w:rFonts w:cs="Nazanin" w:hint="cs"/>
                <w:bCs/>
                <w:rtl/>
                <w:lang w:bidi="fa-IR"/>
              </w:rPr>
              <w:t>رشته تخصصی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10517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Cs/>
                <w:rtl/>
                <w:lang w:bidi="fa-IR"/>
              </w:rPr>
            </w:pPr>
            <w:r w:rsidRPr="00E55237">
              <w:rPr>
                <w:rFonts w:cs="Nazanin" w:hint="cs"/>
                <w:bCs/>
                <w:rtl/>
                <w:lang w:bidi="fa-IR"/>
              </w:rPr>
              <w:t>تلفن</w:t>
            </w:r>
          </w:p>
        </w:tc>
      </w:tr>
      <w:tr w:rsidR="00E55237" w:rsidRPr="00E55237" w14:paraId="4E591890" w14:textId="77777777" w:rsidTr="00E55237">
        <w:trPr>
          <w:trHeight w:val="36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2C93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مدیر جلسه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DB00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رئیس کمیته دستگاهی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6B1D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7E6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D5F2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44B76A87" w14:textId="77777777" w:rsidTr="00E55237">
        <w:trPr>
          <w:trHeight w:val="580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036A3" w14:textId="07215B5C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نماینده هی</w:t>
            </w:r>
            <w:r w:rsidRPr="00C26746">
              <w:rPr>
                <w:rFonts w:cs="Nazanin" w:hint="cs"/>
                <w:b/>
                <w:rtl/>
                <w:lang w:bidi="fa-IR"/>
              </w:rPr>
              <w:t>ئ</w:t>
            </w:r>
            <w:r w:rsidRPr="00E55237">
              <w:rPr>
                <w:rFonts w:cs="Nazanin" w:hint="cs"/>
                <w:b/>
                <w:rtl/>
                <w:lang w:bidi="fa-IR"/>
              </w:rPr>
              <w:t xml:space="preserve">ت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DB63" w14:textId="1318312C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94C71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65EF9" w14:textId="64EA7F08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3AB8" w14:textId="30C3DC63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68C9ADC9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E940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نماینده کرسی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F2B0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8267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8D650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732F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10CBB5F6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CDE7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 xml:space="preserve">ناقد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EA0DF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E3C3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D6F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87D4C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58C0837D" w14:textId="77777777" w:rsidTr="00E55237">
        <w:trPr>
          <w:trHeight w:val="580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060A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 xml:space="preserve">ناقد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9C388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F2DD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D9D0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E7AF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0A2D4AB4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134D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 xml:space="preserve">ناقد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5F60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D1CA0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000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584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3FD57674" w14:textId="77777777" w:rsidTr="00E55237">
        <w:trPr>
          <w:trHeight w:val="580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783A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 xml:space="preserve">ناقد 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17FB7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9394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779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F27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36413ADA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E14F5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ناقد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6EC85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C8B5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B7C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8DC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5D060977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B871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داور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9C17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0AD4E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55B7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27458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58E0A68C" w14:textId="77777777" w:rsidTr="00E55237">
        <w:trPr>
          <w:trHeight w:val="580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60E98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داور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BA6E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EE64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5F7BC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DA005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1980AC29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234AF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داور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DFA8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0382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7F1D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5704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22E9625E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950FF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داور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5380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25176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BE03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F78B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45586348" w14:textId="77777777" w:rsidTr="00E55237">
        <w:trPr>
          <w:trHeight w:val="580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85F0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داور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24791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0576D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6AA9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B5353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  <w:tr w:rsidR="00E55237" w:rsidRPr="00E55237" w14:paraId="77730D5B" w14:textId="77777777" w:rsidTr="00E55237">
        <w:trPr>
          <w:trHeight w:val="598"/>
        </w:trPr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5899C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  <w:r w:rsidRPr="00E55237">
              <w:rPr>
                <w:rFonts w:cs="Nazanin" w:hint="cs"/>
                <w:b/>
                <w:rtl/>
                <w:lang w:bidi="fa-IR"/>
              </w:rPr>
              <w:t>ارائه دهنده</w:t>
            </w: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D1851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8B9A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A8B49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E2F22" w14:textId="77777777" w:rsidR="00E55237" w:rsidRPr="00E55237" w:rsidRDefault="00E55237" w:rsidP="00E55237">
            <w:pPr>
              <w:spacing w:after="160" w:line="278" w:lineRule="auto"/>
              <w:jc w:val="right"/>
              <w:rPr>
                <w:rFonts w:cs="Nazanin"/>
                <w:b/>
                <w:rtl/>
                <w:lang w:bidi="fa-IR"/>
              </w:rPr>
            </w:pPr>
          </w:p>
        </w:tc>
      </w:tr>
    </w:tbl>
    <w:p w14:paraId="279C8931" w14:textId="7EDCB67C" w:rsidR="00E23331" w:rsidRPr="00E55237" w:rsidRDefault="00E55237" w:rsidP="00E55237">
      <w:pPr>
        <w:jc w:val="center"/>
        <w:rPr>
          <w:rFonts w:cs="Nazanin"/>
          <w:b/>
          <w:bCs/>
        </w:rPr>
      </w:pPr>
      <w:r w:rsidRPr="00E55237">
        <w:rPr>
          <w:rFonts w:cs="Nazanin" w:hint="cs"/>
          <w:b/>
          <w:bCs/>
          <w:rtl/>
        </w:rPr>
        <w:t>مشخصات اعضای اجلاسیه</w:t>
      </w:r>
    </w:p>
    <w:sectPr w:rsidR="00E23331" w:rsidRPr="00E55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2C"/>
    <w:rsid w:val="002C69C4"/>
    <w:rsid w:val="0047512C"/>
    <w:rsid w:val="00677D2B"/>
    <w:rsid w:val="00C26746"/>
    <w:rsid w:val="00E232FA"/>
    <w:rsid w:val="00E23331"/>
    <w:rsid w:val="00E5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E2A7"/>
  <w15:chartTrackingRefBased/>
  <w15:docId w15:val="{CBC74913-386A-4666-A59F-AD567C4E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1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1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1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1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1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1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1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1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1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1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1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1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1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1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1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1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1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1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1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1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1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1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1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1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1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1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55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Saedeh Saeedi</dc:creator>
  <cp:keywords/>
  <dc:description/>
  <cp:lastModifiedBy>Mr-Khisrojerdi</cp:lastModifiedBy>
  <cp:revision>2</cp:revision>
  <dcterms:created xsi:type="dcterms:W3CDTF">2025-04-07T06:41:00Z</dcterms:created>
  <dcterms:modified xsi:type="dcterms:W3CDTF">2025-04-07T06:41:00Z</dcterms:modified>
</cp:coreProperties>
</file>